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D3" w:rsidRDefault="00895E0D">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rsidR="007B25D3" w:rsidRDefault="00895E0D">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7B25D3" w:rsidRDefault="00895E0D">
      <w:pPr>
        <w:ind w:firstLine="0"/>
        <w:jc w:val="center"/>
        <w:rPr>
          <w:rFonts w:ascii="Times New Roman" w:hAnsi="Times New Roman"/>
          <w:sz w:val="28"/>
          <w:szCs w:val="28"/>
        </w:rPr>
      </w:pPr>
      <w:r>
        <w:rPr>
          <w:rFonts w:ascii="Times New Roman" w:hAnsi="Times New Roman"/>
          <w:sz w:val="28"/>
          <w:szCs w:val="28"/>
        </w:rPr>
        <w:t>в 2025 году (за отчетный 2024 год)</w:t>
      </w:r>
    </w:p>
    <w:p w:rsidR="007B25D3" w:rsidRDefault="007B25D3">
      <w:pPr>
        <w:ind w:firstLine="0"/>
        <w:jc w:val="center"/>
        <w:rPr>
          <w:rFonts w:ascii="Times New Roman" w:hAnsi="Times New Roman"/>
          <w:sz w:val="28"/>
          <w:szCs w:val="28"/>
        </w:rPr>
      </w:pPr>
    </w:p>
    <w:p w:rsidR="007B25D3" w:rsidRDefault="00895E0D">
      <w:pPr>
        <w:ind w:firstLine="567"/>
        <w:rPr>
          <w:rFonts w:ascii="Times New Roman" w:hAnsi="Times New Roman"/>
          <w:sz w:val="28"/>
          <w:szCs w:val="28"/>
        </w:rPr>
      </w:pPr>
      <w:r>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szCs w:val="28"/>
        </w:rPr>
        <w:t xml:space="preserve">равовым актом Российской Федерации. </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szCs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szCs w:val="28"/>
        </w:rPr>
        <w:t>едеральным государственным органам</w:t>
      </w:r>
      <w:proofErr w:type="gramEnd"/>
      <w:r>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8"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этой связи пунктом 2 раздела 4 протокола засе</w:t>
      </w:r>
      <w:r>
        <w:rPr>
          <w:rFonts w:ascii="Times New Roman" w:hAnsi="Times New Roman"/>
          <w:sz w:val="28"/>
          <w:szCs w:val="28"/>
        </w:rPr>
        <w:t>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w:t>
      </w:r>
      <w:r>
        <w:rPr>
          <w:rFonts w:ascii="Times New Roman" w:hAnsi="Times New Roman"/>
          <w:sz w:val="28"/>
          <w:szCs w:val="28"/>
        </w:rPr>
        <w:t>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Pr>
          <w:rFonts w:ascii="Times New Roman" w:hAnsi="Times New Roman"/>
          <w:sz w:val="28"/>
          <w:szCs w:val="28"/>
        </w:rPr>
        <w:t xml:space="preserve"> органами, поручено при реализации треб</w:t>
      </w:r>
      <w:r>
        <w:rPr>
          <w:rFonts w:ascii="Times New Roman" w:hAnsi="Times New Roman"/>
          <w:sz w:val="28"/>
          <w:szCs w:val="28"/>
        </w:rPr>
        <w:t xml:space="preserve">ований законодательства о противодействии коррупции </w:t>
      </w:r>
      <w:proofErr w:type="gramStart"/>
      <w:r>
        <w:rPr>
          <w:rFonts w:ascii="Times New Roman" w:hAnsi="Times New Roman"/>
          <w:sz w:val="28"/>
          <w:szCs w:val="28"/>
        </w:rPr>
        <w:t>руководствоваться</w:t>
      </w:r>
      <w:proofErr w:type="gramEnd"/>
      <w:r>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свою очередь, исходя из Типового положения о подразделении федерального госу</w:t>
      </w:r>
      <w:r>
        <w:rPr>
          <w:rFonts w:ascii="Times New Roman" w:hAnsi="Times New Roman"/>
          <w:sz w:val="28"/>
          <w:szCs w:val="28"/>
        </w:rPr>
        <w:t>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w:t>
      </w:r>
      <w:r>
        <w:rPr>
          <w:rFonts w:ascii="Times New Roman" w:hAnsi="Times New Roman"/>
          <w:sz w:val="28"/>
          <w:szCs w:val="28"/>
        </w:rPr>
        <w:t xml:space="preserve">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Pr>
          <w:rFonts w:ascii="Times New Roman" w:hAnsi="Times New Roman"/>
          <w:sz w:val="28"/>
          <w:szCs w:val="28"/>
        </w:rPr>
        <w:t>, связанным с применением законодательства Российской Федерации о противодействии коррупции, яв</w:t>
      </w:r>
      <w:r>
        <w:rPr>
          <w:rFonts w:ascii="Times New Roman" w:hAnsi="Times New Roman"/>
          <w:sz w:val="28"/>
          <w:szCs w:val="28"/>
        </w:rPr>
        <w:t>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этой связи лица, н</w:t>
      </w:r>
      <w:r>
        <w:rPr>
          <w:rFonts w:ascii="Times New Roman" w:hAnsi="Times New Roman"/>
          <w:sz w:val="28"/>
          <w:szCs w:val="28"/>
        </w:rPr>
        <w:t xml:space="preserve">а которых возложены ограничения и запреты, требования о предотвращении или об урегулировании конфликта интересов, обязанности, </w:t>
      </w:r>
      <w:r>
        <w:rPr>
          <w:rFonts w:ascii="Times New Roman" w:hAnsi="Times New Roman"/>
          <w:sz w:val="28"/>
          <w:szCs w:val="28"/>
        </w:rPr>
        <w:lastRenderedPageBreak/>
        <w:t>установленные Федеральным законом от 25 декабря 2008 г. № 273-ФЗ "О противодействии коррупции", другими федеральными законами в ц</w:t>
      </w:r>
      <w:r>
        <w:rPr>
          <w:rFonts w:ascii="Times New Roman" w:hAnsi="Times New Roman"/>
          <w:sz w:val="28"/>
          <w:szCs w:val="28"/>
        </w:rPr>
        <w:t>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Pr>
          <w:rFonts w:ascii="Times New Roman" w:hAnsi="Times New Roman"/>
          <w:sz w:val="28"/>
          <w:szCs w:val="28"/>
        </w:rPr>
        <w:t xml:space="preserve"> </w:t>
      </w:r>
      <w:proofErr w:type="gramStart"/>
      <w:r>
        <w:rPr>
          <w:rFonts w:ascii="Times New Roman" w:hAnsi="Times New Roman"/>
          <w:sz w:val="28"/>
          <w:szCs w:val="28"/>
        </w:rPr>
        <w:t>которой утверждена Указом Президента Российс</w:t>
      </w:r>
      <w:r>
        <w:rPr>
          <w:rFonts w:ascii="Times New Roman" w:hAnsi="Times New Roman"/>
          <w:sz w:val="28"/>
          <w:szCs w:val="28"/>
        </w:rPr>
        <w:t>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w:t>
      </w:r>
      <w:r>
        <w:rPr>
          <w:rFonts w:ascii="Times New Roman" w:hAnsi="Times New Roman"/>
          <w:sz w:val="28"/>
          <w:szCs w:val="28"/>
        </w:rPr>
        <w:t>е подразделение органа (орган).</w:t>
      </w:r>
      <w:proofErr w:type="gramEnd"/>
    </w:p>
    <w:p w:rsidR="007B25D3" w:rsidRDefault="00895E0D">
      <w:pPr>
        <w:ind w:firstLine="567"/>
        <w:rPr>
          <w:rFonts w:ascii="Times New Roman" w:hAnsi="Times New Roman"/>
          <w:sz w:val="28"/>
          <w:szCs w:val="28"/>
        </w:rPr>
      </w:pPr>
      <w:proofErr w:type="gramStart"/>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w:t>
      </w:r>
      <w:r>
        <w:rPr>
          <w:rFonts w:ascii="Times New Roman" w:hAnsi="Times New Roman"/>
          <w:sz w:val="28"/>
          <w:szCs w:val="28"/>
        </w:rPr>
        <w:t>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w:t>
      </w:r>
      <w:r>
        <w:rPr>
          <w:rFonts w:ascii="Times New Roman" w:hAnsi="Times New Roman"/>
          <w:sz w:val="28"/>
          <w:szCs w:val="28"/>
        </w:rPr>
        <w:t>териалов, характеризующих ситуацию, с просьбой оказать</w:t>
      </w:r>
      <w:proofErr w:type="gramEnd"/>
      <w:r>
        <w:rPr>
          <w:rFonts w:ascii="Times New Roman" w:hAnsi="Times New Roman"/>
          <w:sz w:val="28"/>
          <w:szCs w:val="28"/>
        </w:rPr>
        <w:t xml:space="preserve"> консультативную помощь такому подразделению.</w:t>
      </w:r>
    </w:p>
    <w:p w:rsidR="007B25D3" w:rsidRDefault="00895E0D">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4"/>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w:t>
      </w:r>
      <w:r>
        <w:rPr>
          <w:rFonts w:ascii="Times New Roman" w:hAnsi="Times New Roman"/>
          <w:sz w:val="28"/>
          <w:szCs w:val="28"/>
        </w:rPr>
        <w:t>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w:t>
      </w:r>
      <w:r>
        <w:rPr>
          <w:rFonts w:ascii="Times New Roman" w:hAnsi="Times New Roman"/>
          <w:sz w:val="28"/>
          <w:szCs w:val="28"/>
        </w:rPr>
        <w:t xml:space="preserve">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w:t>
      </w:r>
      <w:r>
        <w:rPr>
          <w:rFonts w:ascii="Times New Roman" w:hAnsi="Times New Roman"/>
          <w:sz w:val="28"/>
          <w:szCs w:val="28"/>
        </w:rPr>
        <w:t>коррупционных и иных правонарушений.</w:t>
      </w:r>
    </w:p>
    <w:p w:rsidR="007B25D3" w:rsidRDefault="007B25D3">
      <w:pPr>
        <w:ind w:firstLine="567"/>
        <w:rPr>
          <w:rFonts w:ascii="Times New Roman" w:hAnsi="Times New Roman"/>
          <w:sz w:val="28"/>
          <w:szCs w:val="28"/>
        </w:rPr>
      </w:pPr>
    </w:p>
    <w:p w:rsidR="007B25D3" w:rsidRDefault="00895E0D">
      <w:pPr>
        <w:pStyle w:val="aff2"/>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rsidR="007B25D3" w:rsidRDefault="00895E0D">
      <w:pPr>
        <w:pStyle w:val="aff2"/>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7B25D3" w:rsidRDefault="007B25D3">
      <w:pPr>
        <w:jc w:val="center"/>
        <w:rPr>
          <w:rFonts w:ascii="Times New Roman" w:hAnsi="Times New Roman"/>
          <w:sz w:val="28"/>
          <w:szCs w:val="28"/>
        </w:rPr>
      </w:pP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w:t>
      </w:r>
      <w:r>
        <w:rPr>
          <w:rFonts w:ascii="Times New Roman" w:hAnsi="Times New Roman"/>
          <w:sz w:val="28"/>
          <w:szCs w:val="28"/>
        </w:rPr>
        <w:t xml:space="preserve">остью соответствующего лица, предусмотренной </w:t>
      </w:r>
      <w:proofErr w:type="spellStart"/>
      <w:r>
        <w:rPr>
          <w:rFonts w:ascii="Times New Roman" w:hAnsi="Times New Roman"/>
          <w:sz w:val="28"/>
          <w:szCs w:val="28"/>
        </w:rPr>
        <w:t>антикоррупционным</w:t>
      </w:r>
      <w:proofErr w:type="spellEnd"/>
      <w:r>
        <w:rPr>
          <w:rFonts w:ascii="Times New Roman" w:hAnsi="Times New Roman"/>
          <w:sz w:val="28"/>
          <w:szCs w:val="28"/>
        </w:rPr>
        <w:t xml:space="preserve"> законодательством.</w:t>
      </w:r>
    </w:p>
    <w:p w:rsidR="007B25D3" w:rsidRDefault="00895E0D">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7B25D3" w:rsidRDefault="00895E0D">
      <w:pPr>
        <w:pStyle w:val="aff2"/>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w:t>
      </w:r>
      <w:r>
        <w:rPr>
          <w:rFonts w:ascii="Times New Roman" w:hAnsi="Times New Roman"/>
          <w:sz w:val="28"/>
          <w:szCs w:val="28"/>
        </w:rPr>
        <w:t>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B25D3" w:rsidRDefault="00895E0D">
      <w:pPr>
        <w:pStyle w:val="aff2"/>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sz w:val="28"/>
          <w:szCs w:val="28"/>
        </w:rPr>
        <w:t>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7B25D3" w:rsidRDefault="00895E0D">
      <w:pPr>
        <w:pStyle w:val="aff2"/>
        <w:numPr>
          <w:ilvl w:val="0"/>
          <w:numId w:val="2"/>
        </w:numPr>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lastRenderedPageBreak/>
        <w:t xml:space="preserve">лицами, замещающими муниципальные должности депутатов </w:t>
      </w:r>
      <w:r>
        <w:rPr>
          <w:rFonts w:ascii="Times New Roman" w:hAnsi="Times New Roman"/>
          <w:sz w:val="28"/>
          <w:szCs w:val="28"/>
        </w:rPr>
        <w:t>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w:t>
      </w:r>
      <w:r>
        <w:rPr>
          <w:rFonts w:ascii="Times New Roman" w:hAnsi="Times New Roman"/>
          <w:sz w:val="28"/>
          <w:szCs w:val="28"/>
        </w:rPr>
        <w:t xml:space="preserve">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Pr>
          <w:rFonts w:ascii="Times New Roman" w:hAnsi="Times New Roman"/>
          <w:sz w:val="28"/>
          <w:szCs w:val="28"/>
        </w:rPr>
        <w:t xml:space="preserve"> декабря 2012 г. № 230-ФЗ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w:t>
      </w:r>
      <w:r>
        <w:rPr>
          <w:rFonts w:ascii="Times New Roman" w:hAnsi="Times New Roman"/>
          <w:sz w:val="28"/>
          <w:szCs w:val="28"/>
        </w:rPr>
        <w:t xml:space="preserve">, замещающих государственные должности, и иных лиц их доходам". </w:t>
      </w:r>
    </w:p>
    <w:p w:rsidR="007B25D3" w:rsidRDefault="00895E0D">
      <w:pPr>
        <w:pStyle w:val="aff2"/>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течение отчетного периода такие сделки не совершались:</w:t>
      </w:r>
    </w:p>
    <w:p w:rsidR="007B25D3" w:rsidRDefault="00895E0D">
      <w:pPr>
        <w:pStyle w:val="aff2"/>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w:t>
      </w:r>
      <w:r>
        <w:rPr>
          <w:rFonts w:ascii="Times New Roman" w:hAnsi="Times New Roman"/>
          <w:sz w:val="28"/>
          <w:szCs w:val="28"/>
        </w:rPr>
        <w:t>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7B25D3" w:rsidRDefault="00895E0D">
      <w:pPr>
        <w:pStyle w:val="aff2"/>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w:t>
      </w:r>
      <w:r>
        <w:rPr>
          <w:rFonts w:ascii="Times New Roman" w:hAnsi="Times New Roman"/>
          <w:sz w:val="28"/>
          <w:szCs w:val="28"/>
        </w:rPr>
        <w:t xml:space="preserve">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w:t>
      </w:r>
      <w:r>
        <w:rPr>
          <w:rFonts w:ascii="Times New Roman" w:hAnsi="Times New Roman"/>
          <w:sz w:val="28"/>
          <w:szCs w:val="28"/>
        </w:rPr>
        <w:t>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7B25D3" w:rsidRDefault="00895E0D">
      <w:pPr>
        <w:pStyle w:val="aff2"/>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w:t>
      </w:r>
      <w:r>
        <w:rPr>
          <w:rFonts w:ascii="Times New Roman" w:hAnsi="Times New Roman"/>
          <w:sz w:val="28"/>
          <w:szCs w:val="28"/>
        </w:rPr>
        <w:t>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r>
          <w:rPr>
            <w:rStyle w:val="af9"/>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roofErr w:type="gramEnd"/>
    </w:p>
    <w:p w:rsidR="007B25D3" w:rsidRDefault="00895E0D">
      <w:pPr>
        <w:pStyle w:val="aff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государственными и муниципальными служ</w:t>
      </w:r>
      <w:r>
        <w:rPr>
          <w:rFonts w:ascii="Times New Roman" w:hAnsi="Times New Roman"/>
          <w:sz w:val="28"/>
          <w:szCs w:val="28"/>
        </w:rPr>
        <w:t xml:space="preserve">ащими, замещающими должности, включенные в </w:t>
      </w:r>
      <w:hyperlink r:id="rId10" w:tgtFrame="consultantplus://offline/ref=C9E7374AA1332C6CF9FF0059DC9BC42D7E0C4094E90E8D4E87A0DE0B00JBsBL">
        <w:r>
          <w:rPr>
            <w:rFonts w:ascii="Times New Roman" w:hAnsi="Times New Roman"/>
            <w:sz w:val="28"/>
            <w:szCs w:val="28"/>
          </w:rPr>
          <w:t>переч</w:t>
        </w:r>
        <w:r>
          <w:rPr>
            <w:rFonts w:ascii="Times New Roman" w:hAnsi="Times New Roman"/>
            <w:sz w:val="28"/>
            <w:szCs w:val="28"/>
          </w:rPr>
          <w:t>ни</w:t>
        </w:r>
      </w:hyperlink>
      <w:r>
        <w:rPr>
          <w:rFonts w:ascii="Times New Roman" w:hAnsi="Times New Roman"/>
          <w:sz w:val="28"/>
          <w:szCs w:val="28"/>
        </w:rPr>
        <w:t>, утвержденные нормативными правовыми актами Российской Федерации;</w:t>
      </w:r>
    </w:p>
    <w:p w:rsidR="007B25D3" w:rsidRDefault="00895E0D">
      <w:pPr>
        <w:pStyle w:val="aff2"/>
        <w:numPr>
          <w:ilvl w:val="0"/>
          <w:numId w:val="2"/>
        </w:numPr>
        <w:tabs>
          <w:tab w:val="left" w:pos="567"/>
        </w:tabs>
        <w:ind w:left="0" w:firstLine="567"/>
        <w:rPr>
          <w:rFonts w:ascii="Times New Roman" w:hAnsi="Times New Roman"/>
          <w:sz w:val="28"/>
          <w:szCs w:val="28"/>
        </w:rPr>
      </w:pPr>
      <w:proofErr w:type="gramStart"/>
      <w:r>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w:t>
      </w:r>
      <w:r>
        <w:rPr>
          <w:rFonts w:ascii="Times New Roman" w:hAnsi="Times New Roman"/>
          <w:sz w:val="28"/>
          <w:szCs w:val="28"/>
        </w:rPr>
        <w:t>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Pr>
          <w:rFonts w:ascii="Times New Roman" w:hAnsi="Times New Roman"/>
          <w:sz w:val="28"/>
          <w:szCs w:val="28"/>
        </w:rPr>
        <w:t>, публично-правовых компаний;</w:t>
      </w:r>
    </w:p>
    <w:p w:rsidR="007B25D3" w:rsidRDefault="00895E0D">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w:t>
      </w:r>
      <w:r>
        <w:t xml:space="preserve">банка Российской Федерации, иные должности в Центральном банке Российской Федерации, включенные в </w:t>
      </w:r>
      <w:hyperlink r:id="rId11" w:tgtFrame="consultantplus://offline/ref=176F7DE9F43BBC5D4BD135AAE1CAD04D0FAF9650A130B33DA87DA13E97FAF95DCF18F97FDC1FE2FAH7g2M">
        <w:r>
          <w:t>перечень</w:t>
        </w:r>
      </w:hyperlink>
      <w:r>
        <w:t>, утвержденный Советом директоров Центрального банка Российской Федерации;</w:t>
      </w:r>
    </w:p>
    <w:p w:rsidR="007B25D3" w:rsidRDefault="00895E0D">
      <w:pPr>
        <w:pStyle w:val="aff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организаций, создаваемых для выполнения задач, поставленных перед ф</w:t>
      </w:r>
      <w:r>
        <w:rPr>
          <w:rFonts w:ascii="Times New Roman" w:hAnsi="Times New Roman"/>
          <w:sz w:val="28"/>
          <w:szCs w:val="28"/>
        </w:rPr>
        <w:t xml:space="preserve">едеральными государственными органами, замещающими </w:t>
      </w:r>
      <w:r>
        <w:rPr>
          <w:rFonts w:ascii="Times New Roman" w:hAnsi="Times New Roman"/>
          <w:sz w:val="28"/>
          <w:szCs w:val="28"/>
        </w:rPr>
        <w:lastRenderedPageBreak/>
        <w:t xml:space="preserve">отдельные должности на основании трудового договора в данных организациях, включенные в </w:t>
      </w:r>
      <w:hyperlink r:id="rId12"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7B25D3" w:rsidRDefault="00895E0D">
      <w:pPr>
        <w:pStyle w:val="aff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w:t>
      </w:r>
      <w:r>
        <w:rPr>
          <w:rFonts w:ascii="Times New Roman" w:hAnsi="Times New Roman"/>
          <w:sz w:val="28"/>
          <w:szCs w:val="28"/>
        </w:rPr>
        <w:t>твенный реестр казачьих обществ в Российской Федерации (далее – атаман войскового казачьего общества);</w:t>
      </w:r>
    </w:p>
    <w:p w:rsidR="007B25D3" w:rsidRDefault="00895E0D">
      <w:pPr>
        <w:pStyle w:val="aff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w:t>
      </w:r>
      <w:r>
        <w:rPr>
          <w:rFonts w:ascii="Times New Roman" w:hAnsi="Times New Roman"/>
          <w:sz w:val="28"/>
          <w:szCs w:val="28"/>
        </w:rPr>
        <w:t>номоченного;</w:t>
      </w:r>
    </w:p>
    <w:p w:rsidR="007B25D3" w:rsidRDefault="00895E0D">
      <w:pPr>
        <w:pStyle w:val="aff2"/>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B25D3" w:rsidRDefault="00895E0D">
      <w:pPr>
        <w:pStyle w:val="aff2"/>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w:t>
      </w:r>
      <w:r>
        <w:rPr>
          <w:rFonts w:ascii="Times New Roman" w:hAnsi="Times New Roman"/>
          <w:sz w:val="28"/>
          <w:szCs w:val="28"/>
        </w:rPr>
        <w:t>ти Российской Федерации, государственной должности субъекта Российской Федерации, муниципальной должности;</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w:t>
      </w:r>
      <w:proofErr w:type="gramStart"/>
      <w:r>
        <w:rPr>
          <w:rFonts w:ascii="Times New Roman" w:hAnsi="Times New Roman"/>
          <w:sz w:val="28"/>
          <w:szCs w:val="28"/>
        </w:rPr>
        <w:t>поступающим</w:t>
      </w:r>
      <w:proofErr w:type="gramEnd"/>
      <w:r>
        <w:rPr>
          <w:rFonts w:ascii="Times New Roman" w:hAnsi="Times New Roman"/>
          <w:sz w:val="28"/>
          <w:szCs w:val="28"/>
        </w:rPr>
        <w:t xml:space="preserve"> на службу);</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w:t>
      </w:r>
      <w:r>
        <w:rPr>
          <w:rFonts w:ascii="Times New Roman" w:hAnsi="Times New Roman"/>
          <w:sz w:val="28"/>
          <w:szCs w:val="28"/>
        </w:rPr>
        <w:t>утвержденные нормативными правовыми актами Российской Федерации;</w:t>
      </w:r>
    </w:p>
    <w:p w:rsidR="007B25D3" w:rsidRDefault="00895E0D">
      <w:pPr>
        <w:pStyle w:val="aff2"/>
        <w:numPr>
          <w:ilvl w:val="0"/>
          <w:numId w:val="3"/>
        </w:numPr>
        <w:tabs>
          <w:tab w:val="left" w:pos="567"/>
        </w:tabs>
        <w:ind w:left="0" w:firstLine="567"/>
        <w:rPr>
          <w:rFonts w:ascii="Times New Roman" w:hAnsi="Times New Roman"/>
          <w:sz w:val="28"/>
          <w:szCs w:val="28"/>
        </w:rPr>
      </w:pPr>
      <w:proofErr w:type="gramStart"/>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w:t>
      </w:r>
      <w:r>
        <w:rPr>
          <w:rFonts w:ascii="Times New Roman" w:hAnsi="Times New Roman"/>
          <w:sz w:val="28"/>
          <w:szCs w:val="28"/>
        </w:rPr>
        <w:t>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w:t>
      </w:r>
      <w:r>
        <w:rPr>
          <w:rFonts w:ascii="Times New Roman" w:hAnsi="Times New Roman"/>
          <w:sz w:val="28"/>
          <w:szCs w:val="28"/>
        </w:rPr>
        <w:t xml:space="preserve"> (или) нормативными правовыми актами таких фондов, локальными нормативными актами таких корпораций (компаний), организаций, публично-правовых</w:t>
      </w:r>
      <w:proofErr w:type="gramEnd"/>
      <w:r>
        <w:rPr>
          <w:rFonts w:ascii="Times New Roman" w:hAnsi="Times New Roman"/>
          <w:sz w:val="28"/>
          <w:szCs w:val="28"/>
        </w:rPr>
        <w:t xml:space="preserve"> компаний;</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члена Совета директоров Центрального банка Российской Федерации, должности в Центральном банке</w:t>
      </w:r>
      <w:r>
        <w:rPr>
          <w:rFonts w:ascii="Times New Roman" w:hAnsi="Times New Roman"/>
          <w:sz w:val="28"/>
          <w:szCs w:val="28"/>
        </w:rPr>
        <w:t xml:space="preserve"> Российской Федерации, включенные в </w:t>
      </w:r>
      <w:hyperlink r:id="rId13"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отдельной должности на основании трудового договора в организациях, создаваемых для выполнения задач, поставленных перед федеральными государ</w:t>
      </w:r>
      <w:r>
        <w:rPr>
          <w:rFonts w:ascii="Times New Roman" w:hAnsi="Times New Roman"/>
          <w:sz w:val="28"/>
          <w:szCs w:val="28"/>
        </w:rPr>
        <w:t xml:space="preserve">ственными органами, включенной в </w:t>
      </w:r>
      <w:hyperlink r:id="rId14"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w:t>
      </w:r>
      <w:r>
        <w:rPr>
          <w:rFonts w:ascii="Times New Roman" w:hAnsi="Times New Roman"/>
          <w:sz w:val="28"/>
          <w:szCs w:val="28"/>
        </w:rPr>
        <w:t>денные федеральными государственными органами;</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w:t>
      </w:r>
      <w:r>
        <w:rPr>
          <w:rFonts w:ascii="Times New Roman" w:hAnsi="Times New Roman"/>
          <w:sz w:val="28"/>
          <w:szCs w:val="28"/>
        </w:rPr>
        <w:t>ения об утверждении атамана войскового казачьего общества) и атамана Всероссийского казачьего общества;</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w:t>
      </w:r>
      <w:r>
        <w:rPr>
          <w:rFonts w:ascii="Times New Roman" w:hAnsi="Times New Roman"/>
          <w:sz w:val="28"/>
          <w:szCs w:val="28"/>
        </w:rPr>
        <w:t>нсового уполномоченного;</w:t>
      </w:r>
    </w:p>
    <w:p w:rsidR="007B25D3" w:rsidRDefault="00895E0D">
      <w:pPr>
        <w:pStyle w:val="aff2"/>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w:t>
      </w:r>
      <w:r>
        <w:rPr>
          <w:rFonts w:ascii="Times New Roman" w:hAnsi="Times New Roman"/>
          <w:sz w:val="28"/>
          <w:szCs w:val="28"/>
        </w:rPr>
        <w:t>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B25D3" w:rsidRDefault="00895E0D">
      <w:pPr>
        <w:pStyle w:val="aff2"/>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Го</w:t>
      </w:r>
      <w:r>
        <w:rPr>
          <w:rFonts w:ascii="Times New Roman" w:hAnsi="Times New Roman"/>
          <w:sz w:val="28"/>
          <w:szCs w:val="28"/>
        </w:rPr>
        <w:t>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представляют Сведения при рассмот</w:t>
      </w:r>
      <w:r>
        <w:rPr>
          <w:rFonts w:ascii="Times New Roman" w:hAnsi="Times New Roman"/>
          <w:sz w:val="28"/>
          <w:szCs w:val="28"/>
        </w:rPr>
        <w:t>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w:t>
      </w:r>
      <w:proofErr w:type="gramEnd"/>
      <w:r>
        <w:rPr>
          <w:rFonts w:ascii="Times New Roman" w:hAnsi="Times New Roman"/>
          <w:sz w:val="28"/>
          <w:szCs w:val="28"/>
        </w:rPr>
        <w:t xml:space="preserve"> </w:t>
      </w:r>
      <w:r>
        <w:rPr>
          <w:rFonts w:ascii="Times New Roman" w:hAnsi="Times New Roman"/>
          <w:sz w:val="28"/>
          <w:szCs w:val="28"/>
        </w:rPr>
        <w:br/>
        <w:t>№ 61).</w:t>
      </w:r>
    </w:p>
    <w:p w:rsidR="007B25D3" w:rsidRDefault="00895E0D">
      <w:pPr>
        <w:pStyle w:val="aff2"/>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специального программного обеспечения "Справки БК" (далее – СПО "Справки БК") титульного листа справки в строке "В </w:t>
      </w:r>
      <w:proofErr w:type="gramStart"/>
      <w:r>
        <w:rPr>
          <w:rFonts w:ascii="Times New Roman" w:hAnsi="Times New Roman"/>
          <w:color w:val="000000"/>
          <w:sz w:val="28"/>
          <w:szCs w:val="28"/>
        </w:rPr>
        <w:t>связи</w:t>
      </w:r>
      <w:proofErr w:type="gramEnd"/>
      <w:r>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w:t>
      </w:r>
      <w:r>
        <w:rPr>
          <w:rFonts w:ascii="Times New Roman" w:hAnsi="Times New Roman"/>
          <w:color w:val="000000"/>
          <w:sz w:val="28"/>
          <w:szCs w:val="28"/>
        </w:rPr>
        <w:t>е в федеральный кадровый резерв.</w:t>
      </w:r>
    </w:p>
    <w:p w:rsidR="007B25D3" w:rsidRDefault="00895E0D">
      <w:pPr>
        <w:tabs>
          <w:tab w:val="left" w:pos="1843"/>
        </w:tabs>
        <w:ind w:firstLine="567"/>
        <w:rPr>
          <w:rFonts w:ascii="Times New Roman" w:hAnsi="Times New Roman"/>
          <w:sz w:val="28"/>
          <w:szCs w:val="28"/>
        </w:rPr>
      </w:pPr>
      <w:proofErr w:type="gramStart"/>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w:t>
      </w:r>
      <w:r>
        <w:rPr>
          <w:rFonts w:ascii="Times New Roman" w:hAnsi="Times New Roman"/>
          <w:sz w:val="28"/>
          <w:szCs w:val="28"/>
        </w:rPr>
        <w:t>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w:t>
      </w:r>
      <w:r>
        <w:rPr>
          <w:rFonts w:ascii="Times New Roman" w:hAnsi="Times New Roman"/>
          <w:sz w:val="28"/>
          <w:szCs w:val="28"/>
        </w:rPr>
        <w:t>и Российской Федерации, претендующими</w:t>
      </w:r>
      <w:proofErr w:type="gramEnd"/>
      <w:r>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w:t>
      </w:r>
      <w:r>
        <w:rPr>
          <w:rFonts w:ascii="Times New Roman" w:hAnsi="Times New Roman"/>
          <w:sz w:val="28"/>
          <w:szCs w:val="28"/>
        </w:rPr>
        <w:t>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7B25D3" w:rsidRDefault="00895E0D">
      <w:pPr>
        <w:tabs>
          <w:tab w:val="left" w:pos="1843"/>
        </w:tabs>
        <w:ind w:firstLine="567"/>
        <w:rPr>
          <w:rFonts w:ascii="Times New Roman" w:hAnsi="Times New Roman"/>
          <w:sz w:val="28"/>
          <w:szCs w:val="28"/>
        </w:rPr>
      </w:pPr>
      <w:proofErr w:type="gramStart"/>
      <w:r>
        <w:rPr>
          <w:rFonts w:ascii="Times New Roman" w:hAnsi="Times New Roman"/>
          <w:sz w:val="28"/>
          <w:szCs w:val="28"/>
        </w:rPr>
        <w:t>Если лицо, претендующее на включение в федеральный кадровый резерв, по иным</w:t>
      </w:r>
      <w:r>
        <w:rPr>
          <w:rFonts w:ascii="Times New Roman" w:hAnsi="Times New Roman"/>
          <w:sz w:val="28"/>
          <w:szCs w:val="28"/>
        </w:rPr>
        <w:t xml:space="preserve">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w:t>
      </w:r>
      <w:r>
        <w:rPr>
          <w:rFonts w:ascii="Times New Roman" w:hAnsi="Times New Roman"/>
          <w:sz w:val="28"/>
          <w:szCs w:val="28"/>
        </w:rPr>
        <w:t>случае, если семейное положение лица, претендующего на включение в федеральный кадровый резерв, изменилось (например, заключен брак</w:t>
      </w:r>
      <w:proofErr w:type="gramEnd"/>
      <w:r>
        <w:rPr>
          <w:rFonts w:ascii="Times New Roman" w:hAnsi="Times New Roman"/>
          <w:sz w:val="28"/>
          <w:szCs w:val="28"/>
        </w:rPr>
        <w:t xml:space="preserve">) с момента представления справки по иным основаниям. </w:t>
      </w:r>
    </w:p>
    <w:p w:rsidR="007B25D3" w:rsidRDefault="007B25D3">
      <w:pPr>
        <w:tabs>
          <w:tab w:val="left" w:pos="1134"/>
        </w:tabs>
        <w:ind w:firstLine="567"/>
        <w:rPr>
          <w:rFonts w:ascii="Times New Roman" w:hAnsi="Times New Roman"/>
          <w:b/>
          <w:sz w:val="28"/>
          <w:szCs w:val="28"/>
        </w:rPr>
      </w:pPr>
    </w:p>
    <w:p w:rsidR="007B25D3" w:rsidRDefault="007B25D3">
      <w:pPr>
        <w:tabs>
          <w:tab w:val="left" w:pos="1134"/>
        </w:tabs>
        <w:ind w:firstLine="567"/>
        <w:rPr>
          <w:rFonts w:ascii="Times New Roman" w:hAnsi="Times New Roman"/>
          <w:b/>
          <w:sz w:val="28"/>
          <w:szCs w:val="28"/>
        </w:rPr>
      </w:pPr>
    </w:p>
    <w:p w:rsidR="007B25D3" w:rsidRDefault="00895E0D">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rsidR="007B25D3" w:rsidRDefault="00895E0D">
      <w:pPr>
        <w:pStyle w:val="aff2"/>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Лица, претендующие на </w:t>
      </w:r>
      <w:r>
        <w:rPr>
          <w:rFonts w:ascii="Times New Roman" w:hAnsi="Times New Roman"/>
          <w:sz w:val="28"/>
          <w:szCs w:val="28"/>
        </w:rPr>
        <w:t>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w:t>
      </w:r>
      <w:r>
        <w:rPr>
          <w:rFonts w:ascii="Times New Roman" w:hAnsi="Times New Roman"/>
          <w:sz w:val="28"/>
          <w:szCs w:val="28"/>
        </w:rPr>
        <w:t xml:space="preserve">кой области, исходя из положений федеральных конституционных законов от 4 октября 2022 г. № 5-ФКЗ "О принятии в Российскую Федерацию Донецкой Народной </w:t>
      </w:r>
      <w:r>
        <w:rPr>
          <w:rFonts w:ascii="Times New Roman" w:hAnsi="Times New Roman"/>
          <w:sz w:val="28"/>
          <w:szCs w:val="28"/>
        </w:rPr>
        <w:lastRenderedPageBreak/>
        <w:t>Республики и образовании в составе Российской Федерации нового субъекта - Донецкой Народной</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Республики", </w:t>
      </w:r>
      <w:r>
        <w:rPr>
          <w:rFonts w:ascii="Times New Roman" w:hAnsi="Times New Roman"/>
          <w:sz w:val="28"/>
          <w:szCs w:val="28"/>
        </w:rPr>
        <w:t>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w:t>
      </w:r>
      <w:r>
        <w:rPr>
          <w:rFonts w:ascii="Times New Roman" w:hAnsi="Times New Roman"/>
          <w:sz w:val="28"/>
          <w:szCs w:val="28"/>
        </w:rPr>
        <w:t>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Pr>
          <w:rFonts w:ascii="Times New Roman" w:hAnsi="Times New Roman"/>
          <w:sz w:val="28"/>
          <w:szCs w:val="28"/>
        </w:rPr>
        <w:t xml:space="preserve"> </w:t>
      </w:r>
      <w:proofErr w:type="gramStart"/>
      <w:r>
        <w:rPr>
          <w:rFonts w:ascii="Times New Roman" w:hAnsi="Times New Roman"/>
          <w:sz w:val="28"/>
          <w:szCs w:val="28"/>
        </w:rPr>
        <w:t>Херсонской области и образовании в составе Российской Федерации нового субъекта - Херсонск</w:t>
      </w:r>
      <w:r>
        <w:rPr>
          <w:rFonts w:ascii="Times New Roman" w:hAnsi="Times New Roman"/>
          <w:sz w:val="28"/>
          <w:szCs w:val="28"/>
        </w:rPr>
        <w:t>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w:t>
      </w:r>
      <w:r>
        <w:rPr>
          <w:rFonts w:ascii="Times New Roman" w:hAnsi="Times New Roman"/>
          <w:sz w:val="28"/>
          <w:szCs w:val="28"/>
        </w:rPr>
        <w:t>ародной Республики, Запорожской области и Херсонской области" не представляют Сведения в рамках декларационной кампании 2025 года.</w:t>
      </w:r>
      <w:proofErr w:type="gramEnd"/>
    </w:p>
    <w:p w:rsidR="007B25D3" w:rsidRDefault="00895E0D">
      <w:pPr>
        <w:pStyle w:val="aff2"/>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Сведения о доходах, об имуществе и обязательствах имущественного характера представляются федеральным государственным служащи</w:t>
      </w:r>
      <w:r>
        <w:rPr>
          <w:rFonts w:ascii="Times New Roman" w:hAnsi="Times New Roman"/>
          <w:sz w:val="28"/>
          <w:szCs w:val="28"/>
        </w:rPr>
        <w:t xml:space="preserve">м, замещающим должность государственной службы, не предусмотренную </w:t>
      </w:r>
      <w:hyperlink r:id="rId15"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w:t>
      </w:r>
      <w:r>
        <w:rPr>
          <w:rFonts w:ascii="Times New Roman" w:hAnsi="Times New Roman"/>
          <w:sz w:val="28"/>
          <w:szCs w:val="28"/>
        </w:rPr>
        <w:t>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w:t>
      </w:r>
      <w:r>
        <w:rPr>
          <w:rFonts w:ascii="Times New Roman" w:hAnsi="Times New Roman"/>
          <w:sz w:val="28"/>
          <w:szCs w:val="28"/>
        </w:rPr>
        <w:t xml:space="preserve">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7B25D3" w:rsidRDefault="00895E0D">
      <w:pPr>
        <w:pStyle w:val="aff2"/>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w:t>
      </w:r>
      <w:r>
        <w:rPr>
          <w:rFonts w:ascii="Times New Roman" w:hAnsi="Times New Roman"/>
          <w:sz w:val="28"/>
          <w:szCs w:val="28"/>
        </w:rPr>
        <w:t>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w:t>
      </w:r>
      <w:r>
        <w:rPr>
          <w:rFonts w:ascii="Times New Roman" w:hAnsi="Times New Roman"/>
          <w:sz w:val="28"/>
          <w:szCs w:val="28"/>
        </w:rPr>
        <w:t>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Pr>
          <w:rFonts w:ascii="Times New Roman" w:hAnsi="Times New Roman"/>
          <w:sz w:val="28"/>
          <w:szCs w:val="28"/>
        </w:rPr>
        <w:t xml:space="preserve"> должностей, и претендующие на замещение должностей федера</w:t>
      </w:r>
      <w:r>
        <w:rPr>
          <w:rFonts w:ascii="Times New Roman" w:hAnsi="Times New Roman"/>
          <w:sz w:val="28"/>
          <w:szCs w:val="28"/>
        </w:rPr>
        <w:t>льной государственной службы, предусмотренных таким перечнем, не представляют Сведения в случае если:</w:t>
      </w:r>
    </w:p>
    <w:p w:rsidR="007B25D3" w:rsidRDefault="00895E0D">
      <w:pPr>
        <w:pStyle w:val="aff2"/>
        <w:numPr>
          <w:ilvl w:val="1"/>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w:t>
      </w:r>
      <w:r>
        <w:rPr>
          <w:rFonts w:ascii="Times New Roman" w:hAnsi="Times New Roman"/>
          <w:sz w:val="28"/>
          <w:szCs w:val="28"/>
        </w:rPr>
        <w:t>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7B25D3" w:rsidRDefault="00895E0D">
      <w:pPr>
        <w:pStyle w:val="aff2"/>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w:t>
      </w:r>
      <w:r>
        <w:rPr>
          <w:rFonts w:ascii="Times New Roman" w:hAnsi="Times New Roman"/>
          <w:sz w:val="28"/>
          <w:szCs w:val="28"/>
        </w:rPr>
        <w:t>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7B25D3" w:rsidRDefault="00895E0D">
      <w:pPr>
        <w:tabs>
          <w:tab w:val="left" w:pos="1134"/>
        </w:tabs>
        <w:ind w:firstLine="567"/>
        <w:rPr>
          <w:rFonts w:ascii="Times New Roman" w:hAnsi="Times New Roman"/>
          <w:sz w:val="28"/>
          <w:szCs w:val="28"/>
        </w:rPr>
      </w:pPr>
      <w:proofErr w:type="gramStart"/>
      <w:r>
        <w:rPr>
          <w:rFonts w:ascii="Times New Roman" w:hAnsi="Times New Roman"/>
          <w:sz w:val="28"/>
          <w:szCs w:val="28"/>
        </w:rPr>
        <w:lastRenderedPageBreak/>
        <w:t>Данное регулирование не распространяется на федеральных государствен</w:t>
      </w:r>
      <w:r>
        <w:rPr>
          <w:rFonts w:ascii="Times New Roman" w:hAnsi="Times New Roman"/>
          <w:sz w:val="28"/>
          <w:szCs w:val="28"/>
        </w:rPr>
        <w:t>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w:t>
      </w:r>
      <w:r>
        <w:rPr>
          <w:rFonts w:ascii="Times New Roman" w:hAnsi="Times New Roman"/>
          <w:sz w:val="28"/>
          <w:szCs w:val="28"/>
        </w:rPr>
        <w:t>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Pr>
          <w:rFonts w:ascii="Times New Roman" w:hAnsi="Times New Roman"/>
          <w:sz w:val="28"/>
          <w:szCs w:val="28"/>
        </w:rPr>
        <w:t>, Херсонской области и Украины.</w:t>
      </w:r>
    </w:p>
    <w:p w:rsidR="007B25D3" w:rsidRDefault="00895E0D">
      <w:pPr>
        <w:pStyle w:val="aff2"/>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w:t>
      </w:r>
      <w:r>
        <w:rPr>
          <w:rFonts w:ascii="Times New Roman" w:hAnsi="Times New Roman"/>
          <w:sz w:val="28"/>
          <w:szCs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szCs w:val="28"/>
        </w:rPr>
        <w:t>и некоторыми категориями граждан в период проведения специальной военной операции" (</w:t>
      </w:r>
      <w:hyperlink r:id="rId16">
        <w:r>
          <w:rPr>
            <w:rStyle w:val="af9"/>
            <w:rFonts w:ascii="Times New Roman" w:hAnsi="Times New Roman"/>
            <w:sz w:val="28"/>
            <w:szCs w:val="28"/>
          </w:rPr>
          <w:t>https://mintrud.gov.ru/ministry/programms/anticorruption/9/23</w:t>
        </w:r>
      </w:hyperlink>
      <w:r>
        <w:rPr>
          <w:rFonts w:ascii="Times New Roman" w:hAnsi="Times New Roman"/>
          <w:sz w:val="28"/>
          <w:szCs w:val="28"/>
        </w:rPr>
        <w:t>).</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w:t>
      </w:r>
      <w:r>
        <w:rPr>
          <w:rFonts w:ascii="Times New Roman" w:hAnsi="Times New Roman"/>
          <w:sz w:val="28"/>
          <w:szCs w:val="28"/>
        </w:rPr>
        <w:t>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w:t>
      </w:r>
      <w:r>
        <w:rPr>
          <w:rFonts w:ascii="Times New Roman" w:hAnsi="Times New Roman"/>
          <w:sz w:val="28"/>
          <w:szCs w:val="28"/>
        </w:rPr>
        <w:t>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proofErr w:type="gramStart"/>
      <w:r>
        <w:rPr>
          <w:rFonts w:ascii="Times New Roman" w:hAnsi="Times New Roman"/>
          <w:sz w:val="28"/>
          <w:szCs w:val="28"/>
        </w:rPr>
        <w:t>В период проведения специальной военной операции и до издания соответствующих нормативных правов</w:t>
      </w:r>
      <w:r>
        <w:rPr>
          <w:rFonts w:ascii="Times New Roman" w:hAnsi="Times New Roman"/>
          <w:sz w:val="28"/>
          <w:szCs w:val="28"/>
        </w:rPr>
        <w:t>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w:t>
      </w:r>
      <w:r>
        <w:rPr>
          <w:rFonts w:ascii="Times New Roman" w:hAnsi="Times New Roman"/>
          <w:sz w:val="28"/>
          <w:szCs w:val="28"/>
        </w:rPr>
        <w:t>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Pr>
          <w:rFonts w:ascii="Times New Roman" w:hAnsi="Times New Roman"/>
          <w:sz w:val="28"/>
          <w:szCs w:val="28"/>
        </w:rPr>
        <w:t xml:space="preserve"> на территориях Донецкой Народной Республики, Луганской Народной Республики, Запоро</w:t>
      </w:r>
      <w:r>
        <w:rPr>
          <w:rFonts w:ascii="Times New Roman" w:hAnsi="Times New Roman"/>
          <w:sz w:val="28"/>
          <w:szCs w:val="28"/>
        </w:rPr>
        <w:t>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7B25D3" w:rsidRDefault="00895E0D">
      <w:pPr>
        <w:pStyle w:val="aff2"/>
        <w:tabs>
          <w:tab w:val="left" w:pos="851"/>
          <w:tab w:val="left" w:pos="1134"/>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w:t>
      </w:r>
      <w:r>
        <w:rPr>
          <w:rFonts w:ascii="Times New Roman" w:hAnsi="Times New Roman"/>
          <w:sz w:val="28"/>
          <w:szCs w:val="28"/>
        </w:rPr>
        <w:t>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Данные положения также затрагивают лиц, которые ранее направлены (командирова</w:t>
      </w:r>
      <w:r>
        <w:rPr>
          <w:rFonts w:ascii="Times New Roman" w:hAnsi="Times New Roman"/>
          <w:sz w:val="28"/>
          <w:szCs w:val="28"/>
        </w:rPr>
        <w:t xml:space="preserve">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w:t>
      </w:r>
      <w:r>
        <w:rPr>
          <w:rFonts w:ascii="Times New Roman" w:hAnsi="Times New Roman"/>
          <w:sz w:val="28"/>
          <w:szCs w:val="28"/>
        </w:rPr>
        <w:t xml:space="preserve">выполнения задач). </w:t>
      </w:r>
    </w:p>
    <w:p w:rsidR="007B25D3" w:rsidRDefault="00895E0D">
      <w:pPr>
        <w:pStyle w:val="aff2"/>
        <w:tabs>
          <w:tab w:val="left" w:pos="709"/>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w:t>
      </w:r>
      <w:r>
        <w:rPr>
          <w:rFonts w:ascii="Times New Roman" w:hAnsi="Times New Roman"/>
          <w:sz w:val="28"/>
          <w:szCs w:val="28"/>
        </w:rPr>
        <w:t>тов в области противодействия коррупции некоторыми категориями граждан в период проведения специальной военной операции" (</w:t>
      </w:r>
      <w:hyperlink r:id="rId17">
        <w:r>
          <w:rPr>
            <w:rStyle w:val="af9"/>
            <w:rFonts w:ascii="Times New Roman" w:hAnsi="Times New Roman"/>
            <w:sz w:val="28"/>
            <w:szCs w:val="28"/>
          </w:rPr>
          <w:t>https://mintrud.gov.ru/ministry/programms/anticorruptio</w:t>
        </w:r>
        <w:r>
          <w:rPr>
            <w:rStyle w:val="af9"/>
            <w:rFonts w:ascii="Times New Roman" w:hAnsi="Times New Roman"/>
            <w:sz w:val="28"/>
            <w:szCs w:val="28"/>
          </w:rPr>
          <w:t>n/9/23</w:t>
        </w:r>
      </w:hyperlink>
      <w:r>
        <w:rPr>
          <w:rFonts w:ascii="Times New Roman" w:hAnsi="Times New Roman"/>
          <w:sz w:val="28"/>
          <w:szCs w:val="28"/>
        </w:rPr>
        <w:t xml:space="preserve">). </w:t>
      </w:r>
    </w:p>
    <w:p w:rsidR="007B25D3" w:rsidRDefault="00895E0D">
      <w:pPr>
        <w:pStyle w:val="aff2"/>
        <w:numPr>
          <w:ilvl w:val="0"/>
          <w:numId w:val="1"/>
        </w:numPr>
        <w:tabs>
          <w:tab w:val="left" w:pos="709"/>
          <w:tab w:val="left" w:pos="1134"/>
        </w:tabs>
        <w:ind w:left="0" w:firstLine="567"/>
        <w:rPr>
          <w:rFonts w:ascii="Times New Roman" w:hAnsi="Times New Roman"/>
          <w:sz w:val="28"/>
          <w:szCs w:val="28"/>
        </w:rPr>
      </w:pPr>
      <w:proofErr w:type="gramStart"/>
      <w:r>
        <w:rPr>
          <w:rFonts w:ascii="Times New Roman" w:hAnsi="Times New Roman"/>
          <w:sz w:val="28"/>
          <w:szCs w:val="28"/>
        </w:rPr>
        <w:lastRenderedPageBreak/>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w:t>
      </w:r>
      <w:r>
        <w:rPr>
          <w:rFonts w:ascii="Times New Roman" w:hAnsi="Times New Roman"/>
          <w:sz w:val="28"/>
          <w:szCs w:val="28"/>
        </w:rPr>
        <w:t xml:space="preserve"> добровольном содействии в выполнении задач, возложенных на Вооруженные Силы Российской Федерации, Сведения не представляют.</w:t>
      </w:r>
      <w:proofErr w:type="gramEnd"/>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proofErr w:type="gramStart"/>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w:t>
      </w:r>
      <w:r>
        <w:rPr>
          <w:rFonts w:ascii="Times New Roman" w:hAnsi="Times New Roman"/>
          <w:sz w:val="28"/>
          <w:szCs w:val="28"/>
        </w:rPr>
        <w:t xml:space="preserve">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w:t>
      </w:r>
      <w:r>
        <w:rPr>
          <w:rFonts w:ascii="Times New Roman" w:hAnsi="Times New Roman"/>
          <w:sz w:val="28"/>
          <w:szCs w:val="28"/>
        </w:rPr>
        <w:t>ии задач, возложенных на Вооруженные Силы Российской</w:t>
      </w:r>
      <w:proofErr w:type="gramEnd"/>
      <w:r>
        <w:rPr>
          <w:rFonts w:ascii="Times New Roman" w:hAnsi="Times New Roman"/>
          <w:sz w:val="28"/>
          <w:szCs w:val="28"/>
        </w:rPr>
        <w:t xml:space="preserve">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w:t>
      </w:r>
      <w:r>
        <w:rPr>
          <w:rFonts w:ascii="Times New Roman" w:hAnsi="Times New Roman"/>
          <w:sz w:val="28"/>
          <w:szCs w:val="28"/>
        </w:rPr>
        <w:t>ихся представления Сведений.</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w:t>
      </w:r>
      <w:r>
        <w:rPr>
          <w:rFonts w:ascii="Times New Roman" w:hAnsi="Times New Roman"/>
          <w:sz w:val="28"/>
          <w:szCs w:val="28"/>
        </w:rPr>
        <w:t xml:space="preserve">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rsidR="007B25D3" w:rsidRDefault="00895E0D">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Граждане представляют Сведения (бе</w:t>
      </w:r>
      <w:r>
        <w:rPr>
          <w:rFonts w:ascii="Times New Roman" w:hAnsi="Times New Roman"/>
          <w:sz w:val="28"/>
          <w:szCs w:val="28"/>
        </w:rPr>
        <w:t xml:space="preserve">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7B25D3" w:rsidRDefault="00895E0D">
      <w:pPr>
        <w:pStyle w:val="aff2"/>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w:t>
      </w:r>
      <w:r>
        <w:rPr>
          <w:rFonts w:ascii="Times New Roman" w:hAnsi="Times New Roman"/>
          <w:sz w:val="28"/>
          <w:szCs w:val="28"/>
        </w:rPr>
        <w:t>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w:t>
      </w:r>
      <w:r>
        <w:rPr>
          <w:rFonts w:ascii="Times New Roman" w:hAnsi="Times New Roman"/>
          <w:sz w:val="28"/>
          <w:szCs w:val="28"/>
        </w:rPr>
        <w:t>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w:t>
      </w:r>
      <w:r>
        <w:rPr>
          <w:rFonts w:ascii="Times New Roman" w:hAnsi="Times New Roman"/>
          <w:sz w:val="28"/>
          <w:szCs w:val="28"/>
        </w:rPr>
        <w:t>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7B25D3" w:rsidRDefault="00895E0D">
      <w:pPr>
        <w:pStyle w:val="aff2"/>
        <w:numPr>
          <w:ilvl w:val="0"/>
          <w:numId w:val="4"/>
        </w:numPr>
        <w:tabs>
          <w:tab w:val="left" w:pos="567"/>
        </w:tabs>
        <w:ind w:left="0" w:firstLine="567"/>
        <w:rPr>
          <w:rFonts w:ascii="Times New Roman" w:hAnsi="Times New Roman"/>
          <w:sz w:val="28"/>
          <w:szCs w:val="28"/>
        </w:rPr>
      </w:pPr>
      <w:proofErr w:type="gramStart"/>
      <w:r>
        <w:rPr>
          <w:rFonts w:ascii="Times New Roman" w:hAnsi="Times New Roman"/>
          <w:sz w:val="28"/>
          <w:szCs w:val="28"/>
        </w:rPr>
        <w:t>не позднее 1 апреля года, следующе</w:t>
      </w:r>
      <w:r>
        <w:rPr>
          <w:rFonts w:ascii="Times New Roman" w:hAnsi="Times New Roman"/>
          <w:sz w:val="28"/>
          <w:szCs w:val="28"/>
        </w:rPr>
        <w:t>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7B25D3" w:rsidRDefault="00895E0D">
      <w:pPr>
        <w:pStyle w:val="aff2"/>
        <w:numPr>
          <w:ilvl w:val="0"/>
          <w:numId w:val="4"/>
        </w:numPr>
        <w:tabs>
          <w:tab w:val="left" w:pos="567"/>
        </w:tabs>
        <w:ind w:left="0" w:firstLine="567"/>
        <w:rPr>
          <w:rFonts w:ascii="Times New Roman" w:hAnsi="Times New Roman"/>
          <w:sz w:val="28"/>
          <w:szCs w:val="28"/>
        </w:rPr>
      </w:pPr>
      <w:proofErr w:type="gramStart"/>
      <w:r>
        <w:rPr>
          <w:rFonts w:ascii="Times New Roman" w:hAnsi="Times New Roman"/>
          <w:sz w:val="28"/>
          <w:szCs w:val="28"/>
        </w:rPr>
        <w:t>не позднее 30 апреля го</w:t>
      </w:r>
      <w:r>
        <w:rPr>
          <w:rFonts w:ascii="Times New Roman" w:hAnsi="Times New Roman"/>
          <w:sz w:val="28"/>
          <w:szCs w:val="28"/>
        </w:rPr>
        <w:t xml:space="preserve">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w:t>
      </w:r>
      <w:r>
        <w:rPr>
          <w:rFonts w:ascii="Times New Roman" w:hAnsi="Times New Roman"/>
          <w:sz w:val="28"/>
          <w:szCs w:val="28"/>
        </w:rPr>
        <w:lastRenderedPageBreak/>
        <w:t>корпораций (компаний), иных организаций, созданных на основании ф</w:t>
      </w:r>
      <w:r>
        <w:rPr>
          <w:rFonts w:ascii="Times New Roman" w:hAnsi="Times New Roman"/>
          <w:sz w:val="28"/>
          <w:szCs w:val="28"/>
        </w:rPr>
        <w:t>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мо</w:t>
      </w:r>
      <w:r>
        <w:rPr>
          <w:rFonts w:ascii="Times New Roman" w:hAnsi="Times New Roman"/>
          <w:sz w:val="28"/>
          <w:szCs w:val="28"/>
        </w:rPr>
        <w:t xml:space="preserve">гут быть представлены служащим (работником) в любое время, начиная с 1 января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w:t>
      </w:r>
      <w:r>
        <w:rPr>
          <w:rFonts w:ascii="Times New Roman" w:hAnsi="Times New Roman"/>
          <w:sz w:val="28"/>
          <w:szCs w:val="28"/>
        </w:rPr>
        <w:t>р, убытия в служебную командировку или отпуск.</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w:t>
      </w:r>
      <w:r>
        <w:rPr>
          <w:rFonts w:ascii="Times New Roman" w:hAnsi="Times New Roman"/>
          <w:sz w:val="28"/>
          <w:szCs w:val="28"/>
        </w:rPr>
        <w:t xml:space="preserve">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rsidR="007B25D3" w:rsidRDefault="00895E0D">
      <w:pPr>
        <w:pStyle w:val="aff2"/>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w:t>
      </w:r>
      <w:r>
        <w:rPr>
          <w:rFonts w:ascii="Times New Roman" w:hAnsi="Times New Roman"/>
          <w:sz w:val="28"/>
          <w:szCs w:val="28"/>
        </w:rPr>
        <w:t>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w:t>
      </w:r>
      <w:r>
        <w:rPr>
          <w:rFonts w:ascii="Times New Roman" w:hAnsi="Times New Roman"/>
          <w:sz w:val="28"/>
          <w:szCs w:val="28"/>
        </w:rPr>
        <w:t xml:space="preserve">резидента Российской Федерации, и Сведения им были представлены в год назначения,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w:t>
      </w:r>
      <w:r>
        <w:rPr>
          <w:rFonts w:ascii="Times New Roman" w:hAnsi="Times New Roman"/>
          <w:sz w:val="28"/>
          <w:szCs w:val="28"/>
        </w:rPr>
        <w:t xml:space="preserve"> 2021 г. № 414-ФЗ "Об общих принципах организации публичной власти в субъектах Российской Федерации".</w:t>
      </w:r>
    </w:p>
    <w:p w:rsidR="007B25D3" w:rsidRDefault="00895E0D">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w:t>
      </w:r>
      <w:r>
        <w:rPr>
          <w:rFonts w:ascii="Times New Roman" w:hAnsi="Times New Roman"/>
          <w:sz w:val="28"/>
          <w:szCs w:val="28"/>
        </w:rPr>
        <w:t>уга),</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w:t>
      </w:r>
      <w:r>
        <w:rPr>
          <w:rFonts w:ascii="Times New Roman" w:hAnsi="Times New Roman"/>
          <w:sz w:val="28"/>
          <w:szCs w:val="28"/>
        </w:rPr>
        <w:t xml:space="preserve">редставление Сведений на двух и более лиц (например, на двоих несовершеннолетних детей) в одной справке. </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7B25D3" w:rsidRDefault="00895E0D">
      <w:pPr>
        <w:pStyle w:val="aff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7B25D3" w:rsidRDefault="00895E0D">
      <w:pPr>
        <w:pStyle w:val="aff2"/>
        <w:tabs>
          <w:tab w:val="left" w:pos="567"/>
          <w:tab w:val="left" w:pos="1276"/>
        </w:tabs>
        <w:ind w:left="0" w:firstLine="567"/>
        <w:rPr>
          <w:rFonts w:ascii="Times New Roman" w:hAnsi="Times New Roman"/>
          <w:sz w:val="28"/>
          <w:szCs w:val="28"/>
        </w:rPr>
      </w:pPr>
      <w:proofErr w:type="gramStart"/>
      <w:r>
        <w:rPr>
          <w:rFonts w:ascii="Times New Roman" w:hAnsi="Times New Roman"/>
          <w:sz w:val="28"/>
          <w:szCs w:val="28"/>
        </w:rPr>
        <w:t xml:space="preserve">а) </w:t>
      </w:r>
      <w:r>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w:t>
      </w:r>
      <w:r>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Pr>
          <w:rFonts w:ascii="Times New Roman" w:hAnsi="Times New Roman"/>
          <w:sz w:val="28"/>
          <w:szCs w:val="28"/>
        </w:rPr>
        <w:t xml:space="preserve"> периода в результате безвозмездной сделки;</w:t>
      </w:r>
    </w:p>
    <w:p w:rsidR="007B25D3" w:rsidRDefault="00895E0D">
      <w:pPr>
        <w:pStyle w:val="aff2"/>
        <w:tabs>
          <w:tab w:val="left" w:pos="567"/>
          <w:tab w:val="left" w:pos="1276"/>
        </w:tabs>
        <w:ind w:left="0" w:firstLine="567"/>
        <w:rPr>
          <w:rFonts w:ascii="Times New Roman" w:hAnsi="Times New Roman"/>
          <w:sz w:val="28"/>
          <w:szCs w:val="28"/>
        </w:rPr>
      </w:pPr>
      <w:r>
        <w:rPr>
          <w:rFonts w:ascii="Times New Roman" w:hAnsi="Times New Roman"/>
          <w:sz w:val="28"/>
          <w:szCs w:val="28"/>
        </w:rPr>
        <w:t>б) сведе</w:t>
      </w:r>
      <w:r>
        <w:rPr>
          <w:rFonts w:ascii="Times New Roman" w:hAnsi="Times New Roman"/>
          <w:sz w:val="28"/>
          <w:szCs w:val="28"/>
        </w:rPr>
        <w:t xml:space="preserve">ния об имуществе, принадлежащем ему, его супруге (супругу) и несовершеннолетним детям на праве собственности, сведения о счетах в банках и </w:t>
      </w:r>
      <w:r>
        <w:rPr>
          <w:rFonts w:ascii="Times New Roman" w:hAnsi="Times New Roman"/>
          <w:sz w:val="28"/>
          <w:szCs w:val="28"/>
        </w:rPr>
        <w:lastRenderedPageBreak/>
        <w:t xml:space="preserve">иных кредитных организациях, ценных бумагах, об обязательствах имущественного характера по состоянию на первое число </w:t>
      </w:r>
      <w:r>
        <w:rPr>
          <w:rFonts w:ascii="Times New Roman" w:hAnsi="Times New Roman"/>
          <w:sz w:val="28"/>
          <w:szCs w:val="28"/>
        </w:rPr>
        <w:t>месяца, предшествующего месяцу подачи документов (на отчетную дату);</w:t>
      </w:r>
    </w:p>
    <w:p w:rsidR="007B25D3" w:rsidRDefault="00895E0D">
      <w:pPr>
        <w:pStyle w:val="aff2"/>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7B25D3" w:rsidRDefault="00895E0D">
      <w:pPr>
        <w:tabs>
          <w:tab w:val="left" w:pos="567"/>
          <w:tab w:val="left" w:pos="1276"/>
        </w:tabs>
        <w:ind w:firstLine="567"/>
        <w:rPr>
          <w:rFonts w:ascii="Times New Roman" w:hAnsi="Times New Roman"/>
          <w:sz w:val="28"/>
          <w:szCs w:val="28"/>
        </w:rPr>
      </w:pPr>
      <w:proofErr w:type="gramStart"/>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w:t>
      </w:r>
      <w:r>
        <w:rPr>
          <w:rFonts w:ascii="Times New Roman" w:hAnsi="Times New Roman"/>
          <w:sz w:val="28"/>
          <w:szCs w:val="28"/>
        </w:rPr>
        <w:t>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r>
        <w:rPr>
          <w:rFonts w:ascii="Times New Roman" w:hAnsi="Times New Roman"/>
          <w:sz w:val="28"/>
          <w:szCs w:val="28"/>
        </w:rPr>
        <w:t xml:space="preserve"> права, об утилитарных цифровых правах и цифровой валюте</w:t>
      </w:r>
      <w:proofErr w:type="gramEnd"/>
      <w:r>
        <w:rPr>
          <w:rFonts w:ascii="Times New Roman" w:hAnsi="Times New Roman"/>
          <w:sz w:val="28"/>
          <w:szCs w:val="28"/>
        </w:rPr>
        <w:t xml:space="preserve">, </w:t>
      </w:r>
      <w:proofErr w:type="gramStart"/>
      <w:r>
        <w:rPr>
          <w:rFonts w:ascii="Times New Roman" w:hAnsi="Times New Roman"/>
          <w:sz w:val="28"/>
          <w:szCs w:val="28"/>
        </w:rPr>
        <w:t>отчужденных</w:t>
      </w:r>
      <w:proofErr w:type="gramEnd"/>
      <w:r>
        <w:rPr>
          <w:rFonts w:ascii="Times New Roman" w:hAnsi="Times New Roman"/>
          <w:sz w:val="28"/>
          <w:szCs w:val="28"/>
        </w:rPr>
        <w:t xml:space="preserve"> в течение указанного периода в результате безвозмездной сделки;</w:t>
      </w:r>
    </w:p>
    <w:p w:rsidR="007B25D3" w:rsidRDefault="00895E0D">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w:t>
      </w:r>
      <w:r>
        <w:rPr>
          <w:rFonts w:ascii="Times New Roman" w:hAnsi="Times New Roman"/>
          <w:sz w:val="28"/>
          <w:szCs w:val="28"/>
        </w:rPr>
        <w:t>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B25D3" w:rsidRDefault="00895E0D">
      <w:pPr>
        <w:pStyle w:val="aff2"/>
        <w:tabs>
          <w:tab w:val="left" w:pos="567"/>
          <w:tab w:val="left" w:pos="1276"/>
        </w:tabs>
        <w:ind w:left="0" w:firstLine="567"/>
        <w:rPr>
          <w:rFonts w:ascii="Times New Roman" w:hAnsi="Times New Roman"/>
          <w:sz w:val="28"/>
          <w:szCs w:val="28"/>
        </w:rPr>
      </w:pPr>
      <w:proofErr w:type="gramStart"/>
      <w:r>
        <w:rPr>
          <w:rFonts w:ascii="Times New Roman" w:hAnsi="Times New Roman"/>
          <w:sz w:val="28"/>
          <w:szCs w:val="28"/>
        </w:rPr>
        <w:t>3) лицо при назначении временно исполня</w:t>
      </w:r>
      <w:r>
        <w:rPr>
          <w:rFonts w:ascii="Times New Roman" w:hAnsi="Times New Roman"/>
          <w:sz w:val="28"/>
          <w:szCs w:val="28"/>
        </w:rPr>
        <w:t xml:space="preserve">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w:t>
      </w:r>
      <w:r>
        <w:rPr>
          <w:rFonts w:ascii="Times New Roman" w:hAnsi="Times New Roman"/>
          <w:sz w:val="28"/>
          <w:szCs w:val="28"/>
        </w:rPr>
        <w:t>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Pr>
          <w:rFonts w:ascii="Times New Roman" w:hAnsi="Times New Roman"/>
          <w:sz w:val="28"/>
          <w:szCs w:val="28"/>
        </w:rPr>
        <w:t xml:space="preserve"> </w:t>
      </w:r>
      <w:proofErr w:type="gramStart"/>
      <w:r>
        <w:rPr>
          <w:rFonts w:ascii="Times New Roman" w:hAnsi="Times New Roman"/>
          <w:sz w:val="28"/>
          <w:szCs w:val="28"/>
        </w:rPr>
        <w:t>права, об утилитарных цифровых правах и цифровой валюте, отчуж</w:t>
      </w:r>
      <w:r>
        <w:rPr>
          <w:rFonts w:ascii="Times New Roman" w:hAnsi="Times New Roman"/>
          <w:sz w:val="28"/>
          <w:szCs w:val="28"/>
        </w:rPr>
        <w:t>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w:t>
      </w:r>
      <w:r>
        <w:rPr>
          <w:rFonts w:ascii="Times New Roman" w:hAnsi="Times New Roman"/>
          <w:sz w:val="28"/>
          <w:szCs w:val="28"/>
        </w:rPr>
        <w:t>агах, об обязательствах имущественного характера по состоянию на день назначения.</w:t>
      </w:r>
      <w:proofErr w:type="gramEnd"/>
    </w:p>
    <w:p w:rsidR="007B25D3" w:rsidRDefault="00895E0D">
      <w:pPr>
        <w:pStyle w:val="aff2"/>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w:t>
      </w:r>
      <w:r>
        <w:rPr>
          <w:rFonts w:ascii="Times New Roman" w:hAnsi="Times New Roman"/>
          <w:sz w:val="28"/>
          <w:szCs w:val="28"/>
        </w:rPr>
        <w:t>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w:t>
      </w:r>
      <w:r>
        <w:rPr>
          <w:rFonts w:ascii="Times New Roman" w:hAnsi="Times New Roman"/>
          <w:sz w:val="28"/>
          <w:szCs w:val="28"/>
        </w:rPr>
        <w:t xml:space="preserve"> справку также в августе 2025 года).</w:t>
      </w:r>
      <w:bookmarkEnd w:id="0"/>
    </w:p>
    <w:p w:rsidR="007B25D3" w:rsidRDefault="00895E0D">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7B25D3" w:rsidRDefault="00895E0D">
      <w:pPr>
        <w:pStyle w:val="aff2"/>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w:t>
      </w:r>
      <w:r>
        <w:rPr>
          <w:rFonts w:ascii="Times New Roman" w:hAnsi="Times New Roman"/>
          <w:sz w:val="28"/>
          <w:szCs w:val="28"/>
        </w:rPr>
        <w:t xml:space="preserve"> по состоянию на 31 декабря отчетного года:</w:t>
      </w:r>
    </w:p>
    <w:p w:rsidR="007B25D3" w:rsidRDefault="00895E0D">
      <w:pPr>
        <w:pStyle w:val="aff2"/>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B25D3" w:rsidRDefault="00895E0D">
      <w:pPr>
        <w:pStyle w:val="aff2"/>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w:t>
      </w:r>
      <w:r>
        <w:rPr>
          <w:rFonts w:ascii="Times New Roman" w:hAnsi="Times New Roman"/>
          <w:sz w:val="28"/>
          <w:szCs w:val="28"/>
        </w:rPr>
        <w:t xml:space="preserve"> должность включена в перечень должностей в период декларационной кампании, то </w:t>
      </w:r>
      <w:r>
        <w:rPr>
          <w:rFonts w:ascii="Times New Roman" w:hAnsi="Times New Roman"/>
          <w:sz w:val="28"/>
          <w:szCs w:val="28"/>
        </w:rPr>
        <w:lastRenderedPageBreak/>
        <w:t>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w:t>
      </w:r>
      <w:r>
        <w:rPr>
          <w:rFonts w:ascii="Times New Roman" w:hAnsi="Times New Roman"/>
          <w:sz w:val="28"/>
          <w:szCs w:val="28"/>
        </w:rPr>
        <w:t>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B25D3" w:rsidRDefault="00895E0D">
      <w:pPr>
        <w:pStyle w:val="aff2"/>
        <w:numPr>
          <w:ilvl w:val="1"/>
          <w:numId w:val="1"/>
        </w:numPr>
        <w:tabs>
          <w:tab w:val="left" w:pos="567"/>
        </w:tabs>
        <w:ind w:left="0" w:firstLine="567"/>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ременно замещаемая им должность, обязан</w:t>
      </w:r>
      <w:r>
        <w:rPr>
          <w:rFonts w:ascii="Times New Roman" w:hAnsi="Times New Roman"/>
          <w:sz w:val="28"/>
          <w:szCs w:val="28"/>
        </w:rPr>
        <w:t xml:space="preserve">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Служащий (работник) не представляет Сведения в рамках декларационной</w:t>
      </w:r>
      <w:r>
        <w:rPr>
          <w:rFonts w:ascii="Times New Roman" w:hAnsi="Times New Roman"/>
          <w:sz w:val="28"/>
          <w:szCs w:val="28"/>
        </w:rPr>
        <w:t xml:space="preserve">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w:t>
      </w:r>
      <w:r>
        <w:rPr>
          <w:rFonts w:ascii="Times New Roman" w:hAnsi="Times New Roman"/>
          <w:sz w:val="28"/>
          <w:szCs w:val="28"/>
        </w:rPr>
        <w:t>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Pr>
          <w:rFonts w:ascii="Times New Roman" w:hAnsi="Times New Roman"/>
          <w:sz w:val="28"/>
          <w:szCs w:val="28"/>
        </w:rPr>
        <w:t xml:space="preserve"> доходах, об имуществе и обязательствах имущ</w:t>
      </w:r>
      <w:r>
        <w:rPr>
          <w:rFonts w:ascii="Times New Roman" w:hAnsi="Times New Roman"/>
          <w:sz w:val="28"/>
          <w:szCs w:val="28"/>
        </w:rPr>
        <w:t xml:space="preserve">ественного характера, </w:t>
      </w:r>
      <w:proofErr w:type="gramStart"/>
      <w:r>
        <w:rPr>
          <w:rFonts w:ascii="Times New Roman" w:hAnsi="Times New Roman"/>
          <w:sz w:val="28"/>
          <w:szCs w:val="28"/>
        </w:rPr>
        <w:t>утвержденное</w:t>
      </w:r>
      <w:proofErr w:type="gramEnd"/>
      <w:r>
        <w:rPr>
          <w:rFonts w:ascii="Times New Roman" w:hAnsi="Times New Roman"/>
          <w:sz w:val="28"/>
          <w:szCs w:val="28"/>
        </w:rPr>
        <w:t xml:space="preserve"> Указом Президента Российской Федерации от 18 мая 2009 г. № 558).</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w:t>
      </w:r>
      <w:r>
        <w:rPr>
          <w:rFonts w:ascii="Times New Roman" w:hAnsi="Times New Roman"/>
          <w:sz w:val="28"/>
          <w:szCs w:val="28"/>
        </w:rPr>
        <w:t>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w:t>
      </w:r>
      <w:r>
        <w:rPr>
          <w:rFonts w:ascii="Times New Roman" w:hAnsi="Times New Roman"/>
          <w:sz w:val="28"/>
          <w:szCs w:val="28"/>
        </w:rPr>
        <w:t xml:space="preserve"> представлять Сведения, то таким работником заполняется одна справка с указанием обеих должностей.</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w:t>
      </w:r>
      <w:r>
        <w:rPr>
          <w:rFonts w:ascii="Times New Roman" w:hAnsi="Times New Roman"/>
          <w:sz w:val="28"/>
          <w:szCs w:val="28"/>
        </w:rPr>
        <w:t>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w:t>
      </w:r>
      <w:r>
        <w:rPr>
          <w:rFonts w:ascii="Times New Roman" w:hAnsi="Times New Roman"/>
          <w:sz w:val="28"/>
          <w:szCs w:val="28"/>
        </w:rPr>
        <w:t xml:space="preserve">яемых в отношении членов семьи, не меняется. </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w:t>
      </w:r>
      <w:r>
        <w:rPr>
          <w:rFonts w:ascii="Times New Roman" w:hAnsi="Times New Roman"/>
          <w:sz w:val="28"/>
          <w:szCs w:val="28"/>
        </w:rPr>
        <w:t xml:space="preserve"> (если применимо) (</w:t>
      </w:r>
      <w:proofErr w:type="gramStart"/>
      <w:r>
        <w:rPr>
          <w:rFonts w:ascii="Times New Roman" w:hAnsi="Times New Roman"/>
          <w:sz w:val="28"/>
          <w:szCs w:val="28"/>
        </w:rPr>
        <w:t>см</w:t>
      </w:r>
      <w:proofErr w:type="gramEnd"/>
      <w:r>
        <w:rPr>
          <w:rFonts w:ascii="Times New Roman" w:hAnsi="Times New Roman"/>
          <w:sz w:val="28"/>
          <w:szCs w:val="28"/>
        </w:rPr>
        <w:t>., например, часть 9 статьи 12 Федерального закона от 22 декабря 2020 г. № 437-ФЗ "О федеральной территории "Сириус").</w:t>
      </w:r>
    </w:p>
    <w:p w:rsidR="007B25D3" w:rsidRDefault="00895E0D">
      <w:pPr>
        <w:tabs>
          <w:tab w:val="left" w:pos="567"/>
        </w:tabs>
        <w:ind w:firstLine="567"/>
        <w:rPr>
          <w:rFonts w:ascii="Times New Roman" w:hAnsi="Times New Roman"/>
          <w:sz w:val="28"/>
          <w:szCs w:val="28"/>
        </w:rPr>
      </w:pPr>
      <w:proofErr w:type="gramStart"/>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w:t>
      </w:r>
      <w:r>
        <w:rPr>
          <w:rFonts w:ascii="Times New Roman" w:hAnsi="Times New Roman"/>
          <w:sz w:val="28"/>
          <w:szCs w:val="28"/>
        </w:rPr>
        <w:t xml:space="preserve">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w:t>
      </w:r>
      <w:r>
        <w:rPr>
          <w:rFonts w:ascii="Times New Roman" w:hAnsi="Times New Roman"/>
          <w:sz w:val="28"/>
          <w:szCs w:val="28"/>
        </w:rPr>
        <w:t>а Российской Федерации.</w:t>
      </w:r>
      <w:proofErr w:type="gramEnd"/>
    </w:p>
    <w:p w:rsidR="007B25D3" w:rsidRDefault="00895E0D">
      <w:pPr>
        <w:tabs>
          <w:tab w:val="left" w:pos="567"/>
        </w:tabs>
        <w:ind w:firstLine="567"/>
        <w:rPr>
          <w:rFonts w:ascii="Times New Roman" w:hAnsi="Times New Roman"/>
          <w:b/>
          <w:sz w:val="28"/>
          <w:szCs w:val="28"/>
        </w:rPr>
      </w:pPr>
      <w:r>
        <w:rPr>
          <w:rFonts w:ascii="Times New Roman" w:hAnsi="Times New Roman"/>
          <w:b/>
          <w:sz w:val="28"/>
          <w:szCs w:val="28"/>
        </w:rPr>
        <w:lastRenderedPageBreak/>
        <w:t>Определение круга лиц (членов семьи), в отношении которых необходимо представить Сведения</w:t>
      </w:r>
    </w:p>
    <w:p w:rsidR="007B25D3" w:rsidRDefault="00895E0D">
      <w:pPr>
        <w:pStyle w:val="aff2"/>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7B25D3" w:rsidRDefault="00895E0D">
      <w:pPr>
        <w:tabs>
          <w:tab w:val="left" w:pos="567"/>
        </w:tabs>
        <w:ind w:firstLine="567"/>
        <w:rPr>
          <w:rFonts w:ascii="Times New Roman" w:hAnsi="Times New Roman"/>
          <w:b/>
          <w:sz w:val="28"/>
          <w:szCs w:val="28"/>
        </w:rPr>
      </w:pPr>
      <w:r>
        <w:rPr>
          <w:rFonts w:ascii="Times New Roman" w:hAnsi="Times New Roman"/>
          <w:b/>
          <w:sz w:val="28"/>
          <w:szCs w:val="28"/>
        </w:rPr>
        <w:t>Супруг</w:t>
      </w:r>
      <w:r>
        <w:rPr>
          <w:rFonts w:ascii="Times New Roman" w:hAnsi="Times New Roman"/>
          <w:b/>
          <w:sz w:val="28"/>
          <w:szCs w:val="28"/>
        </w:rPr>
        <w:t>и</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B25D3" w:rsidRDefault="00895E0D">
      <w:pPr>
        <w:pStyle w:val="aff2"/>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w:t>
      </w:r>
      <w:r>
        <w:rPr>
          <w:rFonts w:ascii="Times New Roman" w:hAnsi="Times New Roman"/>
          <w:sz w:val="28"/>
          <w:szCs w:val="28"/>
        </w:rPr>
        <w:t xml:space="preserve">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B25D3" w:rsidRDefault="007B25D3">
      <w:pPr>
        <w:ind w:firstLine="851"/>
        <w:rPr>
          <w:rFonts w:ascii="Times New Roman" w:hAnsi="Times New Roman"/>
          <w:sz w:val="28"/>
          <w:szCs w:val="28"/>
        </w:rPr>
      </w:pPr>
    </w:p>
    <w:tbl>
      <w:tblPr>
        <w:tblW w:w="10348" w:type="dxa"/>
        <w:tblInd w:w="108" w:type="dxa"/>
        <w:tblLayout w:type="fixed"/>
        <w:tblLook w:val="04A0"/>
      </w:tblPr>
      <w:tblGrid>
        <w:gridCol w:w="3118"/>
        <w:gridCol w:w="7230"/>
      </w:tblGrid>
      <w:tr w:rsidR="007B25D3">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w:t>
            </w:r>
            <w:r>
              <w:rPr>
                <w:rFonts w:ascii="Times New Roman" w:hAnsi="Times New Roman"/>
                <w:sz w:val="28"/>
                <w:szCs w:val="28"/>
              </w:rPr>
              <w:t xml:space="preserve">я в 2025 году </w:t>
            </w:r>
            <w:r>
              <w:rPr>
                <w:rFonts w:ascii="Times New Roman" w:hAnsi="Times New Roman"/>
                <w:sz w:val="28"/>
                <w:szCs w:val="28"/>
              </w:rPr>
              <w:br/>
              <w:t>(за отчетный 2024 год)</w:t>
            </w:r>
          </w:p>
        </w:tc>
      </w:tr>
      <w:tr w:rsidR="007B25D3">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2024 года) </w:t>
            </w:r>
            <w:r>
              <w:rPr>
                <w:rFonts w:ascii="Times New Roman" w:hAnsi="Times New Roman"/>
                <w:sz w:val="28"/>
                <w:szCs w:val="28"/>
              </w:rPr>
              <w:t>служащий (работник) состоял в браке</w:t>
            </w:r>
          </w:p>
        </w:tc>
      </w:tr>
      <w:tr w:rsidR="007B25D3">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Брак заключен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rsidR="007B25D3">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left="34" w:firstLine="0"/>
              <w:rPr>
                <w:rFonts w:ascii="Times New Roman" w:hAnsi="Times New Roman"/>
                <w:sz w:val="28"/>
                <w:szCs w:val="28"/>
              </w:rPr>
            </w:pPr>
            <w:r>
              <w:rPr>
                <w:rFonts w:ascii="Times New Roman" w:hAnsi="Times New Roman"/>
                <w:sz w:val="28"/>
                <w:szCs w:val="28"/>
              </w:rPr>
              <w:t>Пример: гражданин</w:t>
            </w:r>
            <w:r>
              <w:rPr>
                <w:rFonts w:ascii="Times New Roman" w:hAnsi="Times New Roman"/>
                <w:sz w:val="28"/>
                <w:szCs w:val="28"/>
              </w:rPr>
              <w:t xml:space="preserve">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7B25D3">
        <w:trPr>
          <w:trHeight w:val="660"/>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left="34" w:firstLine="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w:t>
            </w:r>
            <w:r>
              <w:rPr>
                <w:rFonts w:ascii="Times New Roman" w:hAnsi="Times New Roman"/>
                <w:sz w:val="28"/>
                <w:szCs w:val="28"/>
              </w:rPr>
              <w:t>отчетную дату (1 августа 2025 года) гражданин состоял в браке</w:t>
            </w:r>
          </w:p>
        </w:tc>
      </w:tr>
      <w:tr w:rsidR="007B25D3">
        <w:trPr>
          <w:trHeight w:val="131"/>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left="34" w:firstLine="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7B25D3" w:rsidRDefault="007B25D3">
      <w:pPr>
        <w:pStyle w:val="aff2"/>
        <w:tabs>
          <w:tab w:val="left" w:pos="1134"/>
        </w:tabs>
        <w:ind w:left="709" w:firstLine="851"/>
        <w:rPr>
          <w:rFonts w:ascii="Times New Roman" w:hAnsi="Times New Roman"/>
          <w:sz w:val="28"/>
          <w:szCs w:val="28"/>
        </w:rPr>
      </w:pPr>
    </w:p>
    <w:p w:rsidR="007B25D3" w:rsidRDefault="00895E0D">
      <w:pPr>
        <w:pStyle w:val="aff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w:t>
      </w:r>
      <w:r>
        <w:rPr>
          <w:rFonts w:ascii="Times New Roman" w:hAnsi="Times New Roman"/>
          <w:sz w:val="28"/>
          <w:szCs w:val="28"/>
        </w:rPr>
        <w:t>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w:t>
      </w:r>
      <w:r>
        <w:rPr>
          <w:rFonts w:ascii="Times New Roman" w:hAnsi="Times New Roman"/>
          <w:sz w:val="28"/>
          <w:szCs w:val="28"/>
        </w:rPr>
        <w:t xml:space="preserve"> суде – со дня вступления решения суда в законную силу (а не в день принятия такого решения).</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7B25D3" w:rsidRDefault="007B25D3">
      <w:pPr>
        <w:ind w:firstLine="851"/>
        <w:rPr>
          <w:rFonts w:ascii="Times New Roman" w:hAnsi="Times New Roman"/>
          <w:sz w:val="28"/>
          <w:szCs w:val="28"/>
        </w:rPr>
      </w:pPr>
    </w:p>
    <w:tbl>
      <w:tblPr>
        <w:tblW w:w="10348" w:type="dxa"/>
        <w:tblInd w:w="108" w:type="dxa"/>
        <w:tblLayout w:type="fixed"/>
        <w:tblLook w:val="0000"/>
      </w:tblPr>
      <w:tblGrid>
        <w:gridCol w:w="3146"/>
        <w:gridCol w:w="7202"/>
      </w:tblGrid>
      <w:tr w:rsidR="007B25D3">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w:t>
            </w:r>
            <w:r>
              <w:rPr>
                <w:rFonts w:ascii="Times New Roman" w:hAnsi="Times New Roman"/>
                <w:sz w:val="28"/>
                <w:szCs w:val="28"/>
              </w:rPr>
              <w:t xml:space="preserve">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ноябре 2024 года</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2024 года) служащий (работник) не </w:t>
            </w:r>
            <w:r>
              <w:rPr>
                <w:rFonts w:ascii="Times New Roman" w:hAnsi="Times New Roman"/>
                <w:sz w:val="28"/>
                <w:szCs w:val="28"/>
              </w:rPr>
              <w:lastRenderedPageBreak/>
              <w:t>состоял в браке</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lastRenderedPageBreak/>
              <w:t>Окончательное решение о расторжении брака было принято судом 12 декаб</w:t>
            </w:r>
            <w:r>
              <w:rPr>
                <w:rFonts w:ascii="Times New Roman" w:hAnsi="Times New Roman"/>
                <w:sz w:val="28"/>
                <w:szCs w:val="28"/>
              </w:rPr>
              <w:t>ря 2024 года и вступило в законную силу 12 января 2025 года</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w:t>
            </w:r>
            <w:r>
              <w:rPr>
                <w:rFonts w:ascii="Times New Roman" w:hAnsi="Times New Roman"/>
                <w:sz w:val="28"/>
                <w:szCs w:val="28"/>
              </w:rPr>
              <w:t>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2025 года </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w:t>
            </w:r>
            <w:r>
              <w:rPr>
                <w:rFonts w:ascii="Times New Roman" w:hAnsi="Times New Roman"/>
                <w:sz w:val="28"/>
                <w:szCs w:val="28"/>
              </w:rPr>
              <w:t>отношении бывшей супруги представляются, поскольку по состоянию на отчетную дату (31 декабря 2024 года) служащий (работник) состоял в браке</w:t>
            </w:r>
          </w:p>
        </w:tc>
      </w:tr>
      <w:tr w:rsidR="007B25D3">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w:t>
            </w:r>
            <w:r>
              <w:rPr>
                <w:rFonts w:ascii="Times New Roman" w:hAnsi="Times New Roman"/>
                <w:sz w:val="28"/>
                <w:szCs w:val="28"/>
              </w:rPr>
              <w:t>ть. Отчетной датой является 1 августа 2025 года</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1 июля 2025 года</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w:t>
            </w:r>
            <w:r>
              <w:rPr>
                <w:rFonts w:ascii="Times New Roman" w:hAnsi="Times New Roman"/>
                <w:sz w:val="28"/>
                <w:szCs w:val="28"/>
              </w:rPr>
              <w:t xml:space="preserve">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2 августа 2025 года </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7B25D3">
        <w:trPr>
          <w:trHeight w:val="435"/>
        </w:trPr>
        <w:tc>
          <w:tcPr>
            <w:tcW w:w="3146"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w:t>
            </w:r>
            <w:r>
              <w:rPr>
                <w:rFonts w:ascii="Times New Roman" w:hAnsi="Times New Roman"/>
                <w:sz w:val="28"/>
                <w:szCs w:val="28"/>
              </w:rPr>
              <w:t>ступило в законную силу 4 августа 2025 года</w:t>
            </w:r>
          </w:p>
        </w:tc>
        <w:tc>
          <w:tcPr>
            <w:tcW w:w="7201"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w:t>
            </w:r>
            <w:r>
              <w:rPr>
                <w:rFonts w:ascii="Times New Roman" w:hAnsi="Times New Roman"/>
                <w:sz w:val="28"/>
                <w:szCs w:val="28"/>
              </w:rPr>
              <w:t>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7B25D3" w:rsidRDefault="007B25D3">
      <w:pPr>
        <w:ind w:firstLine="567"/>
        <w:rPr>
          <w:rFonts w:ascii="Times New Roman" w:hAnsi="Times New Roman"/>
          <w:b/>
          <w:sz w:val="28"/>
          <w:szCs w:val="28"/>
        </w:rPr>
      </w:pP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7B25D3" w:rsidRDefault="00895E0D">
      <w:pPr>
        <w:pStyle w:val="aff2"/>
        <w:tabs>
          <w:tab w:val="left" w:pos="1134"/>
        </w:tabs>
        <w:ind w:left="0" w:firstLine="567"/>
        <w:rPr>
          <w:rFonts w:ascii="Times New Roman" w:hAnsi="Times New Roman"/>
          <w:sz w:val="28"/>
          <w:szCs w:val="28"/>
        </w:rPr>
      </w:pPr>
      <w:proofErr w:type="gramStart"/>
      <w:r>
        <w:rPr>
          <w:rFonts w:ascii="Times New Roman" w:hAnsi="Times New Roman"/>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w:t>
      </w:r>
      <w:r>
        <w:rPr>
          <w:rFonts w:ascii="Times New Roman" w:hAnsi="Times New Roman"/>
          <w:sz w:val="28"/>
          <w:szCs w:val="28"/>
        </w:rPr>
        <w:t xml:space="preserve">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2) их супруги направлены (командированы) для выполнения задач на те</w:t>
      </w:r>
      <w:r>
        <w:rPr>
          <w:rFonts w:ascii="Times New Roman" w:hAnsi="Times New Roman"/>
          <w:sz w:val="28"/>
          <w:szCs w:val="28"/>
        </w:rPr>
        <w:t xml:space="preserve">рриториях Донецкой Народной Республики, Луганской Народной Республики, Запорожской области и Херсонской области и выполняют такие задачи;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4) их супруги оказы</w:t>
      </w:r>
      <w:r>
        <w:rPr>
          <w:rFonts w:ascii="Times New Roman" w:hAnsi="Times New Roman"/>
          <w:sz w:val="28"/>
          <w:szCs w:val="28"/>
        </w:rPr>
        <w:t xml:space="preserve">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w:t>
      </w:r>
      <w:r>
        <w:rPr>
          <w:rFonts w:ascii="Times New Roman" w:hAnsi="Times New Roman"/>
          <w:sz w:val="28"/>
          <w:szCs w:val="28"/>
        </w:rPr>
        <w:t>ругов).</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w:t>
      </w:r>
      <w:r>
        <w:rPr>
          <w:rFonts w:ascii="Times New Roman" w:hAnsi="Times New Roman"/>
          <w:sz w:val="28"/>
          <w:szCs w:val="28"/>
        </w:rPr>
        <w:t>и противодействия коррупции некоторыми категориями граждан в период проведения специальной военной операции" (</w:t>
      </w:r>
      <w:hyperlink r:id="rId18">
        <w:r>
          <w:rPr>
            <w:rStyle w:val="af9"/>
            <w:rFonts w:ascii="Times New Roman" w:hAnsi="Times New Roman"/>
            <w:sz w:val="28"/>
            <w:szCs w:val="28"/>
          </w:rPr>
          <w:t>https://mintrud.gov.ru/ministry/programms/anticorruption/9/23</w:t>
        </w:r>
      </w:hyperlink>
      <w:r>
        <w:rPr>
          <w:rFonts w:ascii="Times New Roman" w:hAnsi="Times New Roman"/>
          <w:sz w:val="28"/>
          <w:szCs w:val="28"/>
        </w:rPr>
        <w:t>).</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Несовершеннолетние дети</w:t>
      </w: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w:t>
      </w:r>
      <w:r>
        <w:rPr>
          <w:rFonts w:ascii="Times New Roman" w:hAnsi="Times New Roman"/>
          <w:sz w:val="28"/>
          <w:szCs w:val="28"/>
        </w:rPr>
        <w:t>достижении им возраста 18 лет.</w:t>
      </w: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7B25D3" w:rsidRDefault="00895E0D">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w:t>
      </w:r>
      <w:r>
        <w:rPr>
          <w:rFonts w:ascii="Times New Roman" w:hAnsi="Times New Roman"/>
          <w:sz w:val="28"/>
          <w:szCs w:val="28"/>
        </w:rPr>
        <w:t xml:space="preserve"> № 3):</w:t>
      </w:r>
    </w:p>
    <w:p w:rsidR="007B25D3" w:rsidRDefault="007B25D3">
      <w:pPr>
        <w:ind w:firstLine="851"/>
        <w:rPr>
          <w:rFonts w:ascii="Times New Roman" w:hAnsi="Times New Roman"/>
          <w:sz w:val="28"/>
          <w:szCs w:val="28"/>
        </w:rPr>
      </w:pPr>
    </w:p>
    <w:tbl>
      <w:tblPr>
        <w:tblW w:w="10348" w:type="dxa"/>
        <w:tblInd w:w="108" w:type="dxa"/>
        <w:tblLayout w:type="fixed"/>
        <w:tblLook w:val="0000"/>
      </w:tblPr>
      <w:tblGrid>
        <w:gridCol w:w="3118"/>
        <w:gridCol w:w="7230"/>
      </w:tblGrid>
      <w:tr w:rsidR="007B25D3">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w:t>
            </w:r>
            <w:r>
              <w:rPr>
                <w:rFonts w:ascii="Times New Roman" w:hAnsi="Times New Roman"/>
                <w:sz w:val="28"/>
                <w:szCs w:val="28"/>
              </w:rPr>
              <w:t>я 2024 года) дочери служащего (работника) уже исполнилось 18 лет, она являлась совершеннолетней</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w:t>
            </w:r>
            <w:r>
              <w:rPr>
                <w:rFonts w:ascii="Times New Roman" w:hAnsi="Times New Roman"/>
                <w:sz w:val="28"/>
                <w:szCs w:val="28"/>
              </w:rPr>
              <w:t>(31 декабря 2024 года) дочери служащего (работника) уже исполнилось 18 лет, она являлась совершеннолетней</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w:t>
            </w:r>
            <w:r>
              <w:rPr>
                <w:rFonts w:ascii="Times New Roman" w:hAnsi="Times New Roman"/>
                <w:sz w:val="28"/>
                <w:szCs w:val="28"/>
              </w:rPr>
              <w:t xml:space="preserve">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7B25D3">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2025 г</w:t>
            </w:r>
            <w:r>
              <w:rPr>
                <w:rFonts w:ascii="Times New Roman" w:hAnsi="Times New Roman"/>
                <w:sz w:val="28"/>
                <w:szCs w:val="28"/>
              </w:rPr>
              <w:t>ода Сведения в связи с назначением на должность. Отчетной датой является 1 августа 2025 года</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w:t>
            </w:r>
            <w:r>
              <w:rPr>
                <w:rFonts w:ascii="Times New Roman" w:hAnsi="Times New Roman"/>
                <w:sz w:val="28"/>
                <w:szCs w:val="28"/>
              </w:rPr>
              <w:t>ату (1 августа 2025 года) сыну гражданина уже исполнилось 18 лет</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w:t>
            </w:r>
            <w:r>
              <w:rPr>
                <w:rFonts w:ascii="Times New Roman" w:hAnsi="Times New Roman"/>
                <w:sz w:val="28"/>
                <w:szCs w:val="28"/>
              </w:rPr>
              <w:t>ения, то есть 2 августа 2025 года. Таким образом, по состоянию на отчетную дату (1 августа 2025 года) он еще являлся несовершеннолетним</w:t>
            </w:r>
          </w:p>
        </w:tc>
      </w:tr>
      <w:tr w:rsidR="007B25D3">
        <w:trPr>
          <w:trHeight w:val="435"/>
        </w:trPr>
        <w:tc>
          <w:tcPr>
            <w:tcW w:w="3118"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7B25D3" w:rsidRDefault="007B25D3">
      <w:pPr>
        <w:pStyle w:val="aff2"/>
        <w:ind w:left="567" w:firstLine="0"/>
        <w:rPr>
          <w:rFonts w:ascii="Times New Roman" w:hAnsi="Times New Roman"/>
          <w:sz w:val="28"/>
          <w:szCs w:val="28"/>
        </w:rPr>
      </w:pP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w:t>
      </w:r>
      <w:r>
        <w:rPr>
          <w:rFonts w:ascii="Times New Roman" w:hAnsi="Times New Roman"/>
          <w:sz w:val="28"/>
          <w:szCs w:val="28"/>
        </w:rPr>
        <w:t>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w:t>
      </w:r>
      <w:r>
        <w:rPr>
          <w:rFonts w:ascii="Times New Roman" w:hAnsi="Times New Roman"/>
          <w:sz w:val="28"/>
          <w:szCs w:val="28"/>
        </w:rPr>
        <w:t>о служащим (работником) в случае, если служащий (работник) не лишен родительских прав, представляются в установленном порядке.</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w:t>
      </w:r>
      <w:r>
        <w:rPr>
          <w:rFonts w:ascii="Times New Roman" w:hAnsi="Times New Roman"/>
          <w:sz w:val="28"/>
          <w:szCs w:val="28"/>
        </w:rPr>
        <w:t>едений в соответствии с законодательством Российской Федерации.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w:t>
      </w:r>
      <w:r>
        <w:rPr>
          <w:rFonts w:ascii="Times New Roman" w:hAnsi="Times New Roman"/>
          <w:sz w:val="28"/>
          <w:szCs w:val="28"/>
        </w:rPr>
        <w:t>чение одного месяца со дня представления Сведений в соответствии с законодательством Российской Федерации.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w:t>
      </w:r>
      <w:r>
        <w:rPr>
          <w:rFonts w:ascii="Times New Roman" w:hAnsi="Times New Roman"/>
          <w:sz w:val="28"/>
          <w:szCs w:val="28"/>
        </w:rPr>
        <w:t xml:space="preserve">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а именно включительно в срок до 1 (31) мая года, следующего за отчетным.</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w:t>
      </w:r>
      <w:r>
        <w:rPr>
          <w:rFonts w:ascii="Times New Roman" w:hAnsi="Times New Roman"/>
          <w:sz w:val="28"/>
          <w:szCs w:val="28"/>
        </w:rPr>
        <w:t>ибо имеются ошибки.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Pr>
          <w:rFonts w:ascii="Times New Roman" w:hAnsi="Times New Roman"/>
          <w:sz w:val="28"/>
          <w:szCs w:val="28"/>
        </w:rPr>
        <w:t>В случае выявления служащим (работником), что в Сведениях за предыдущие декларационные кампании не отражены или не полностью отражены какие-либо с</w:t>
      </w:r>
      <w:r>
        <w:rPr>
          <w:rFonts w:ascii="Times New Roman" w:hAnsi="Times New Roman"/>
          <w:sz w:val="28"/>
          <w:szCs w:val="28"/>
        </w:rPr>
        <w:t xml:space="preserve">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w:t>
      </w:r>
      <w:r>
        <w:rPr>
          <w:rFonts w:ascii="Times New Roman" w:hAnsi="Times New Roman"/>
          <w:sz w:val="28"/>
          <w:szCs w:val="28"/>
        </w:rPr>
        <w:t>не отраженного в справке, представленной в рамках декларационной кампании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2024 года). </w:t>
      </w:r>
      <w:proofErr w:type="gramEnd"/>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B25D3" w:rsidRDefault="00895E0D">
      <w:pPr>
        <w:ind w:firstLine="567"/>
        <w:rPr>
          <w:rFonts w:ascii="Times New Roman" w:hAnsi="Times New Roman"/>
          <w:b/>
          <w:sz w:val="28"/>
          <w:szCs w:val="28"/>
        </w:rPr>
      </w:pPr>
      <w:r>
        <w:rPr>
          <w:rFonts w:ascii="Times New Roman" w:hAnsi="Times New Roman"/>
          <w:b/>
          <w:sz w:val="28"/>
          <w:szCs w:val="28"/>
        </w:rPr>
        <w:t>Рекомендуемые действи</w:t>
      </w:r>
      <w:r>
        <w:rPr>
          <w:rFonts w:ascii="Times New Roman" w:hAnsi="Times New Roman"/>
          <w:b/>
          <w:sz w:val="28"/>
          <w:szCs w:val="28"/>
        </w:rPr>
        <w:t>я при невозможности по объективным причинам представить Сведения в отношении члена семьи</w:t>
      </w:r>
    </w:p>
    <w:p w:rsidR="007B25D3" w:rsidRDefault="00895E0D">
      <w:pPr>
        <w:pStyle w:val="aff2"/>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w:t>
      </w:r>
      <w:r>
        <w:rPr>
          <w:rFonts w:ascii="Times New Roman" w:hAnsi="Times New Roman"/>
          <w:sz w:val="28"/>
          <w:szCs w:val="28"/>
        </w:rPr>
        <w:t>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w:t>
      </w:r>
      <w:r>
        <w:rPr>
          <w:rFonts w:ascii="Times New Roman" w:hAnsi="Times New Roman"/>
          <w:sz w:val="28"/>
          <w:szCs w:val="28"/>
        </w:rPr>
        <w:t>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 xml:space="preserve">Федерации и отдельные </w:t>
      </w:r>
      <w:r>
        <w:rPr>
          <w:rFonts w:ascii="Times New Roman" w:hAnsi="Times New Roman"/>
          <w:sz w:val="28"/>
          <w:szCs w:val="28"/>
        </w:rPr>
        <w:lastRenderedPageBreak/>
        <w:t>должности федеральной государственной службы, и урегулирования конфликта интересов, а также некоторых обращений</w:t>
      </w:r>
      <w:r>
        <w:rPr>
          <w:rFonts w:ascii="Times New Roman" w:hAnsi="Times New Roman"/>
          <w:sz w:val="28"/>
          <w:szCs w:val="28"/>
        </w:rPr>
        <w:t xml:space="preserve">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w:t>
      </w:r>
      <w:r>
        <w:rPr>
          <w:rFonts w:ascii="Times New Roman" w:hAnsi="Times New Roman"/>
          <w:sz w:val="28"/>
          <w:szCs w:val="28"/>
        </w:rPr>
        <w:t>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Pr>
          <w:rFonts w:ascii="Times New Roman" w:hAnsi="Times New Roman"/>
          <w:sz w:val="28"/>
          <w:szCs w:val="28"/>
        </w:rPr>
        <w:t xml:space="preserve"> </w:t>
      </w:r>
      <w:proofErr w:type="gramStart"/>
      <w:r>
        <w:rPr>
          <w:rFonts w:ascii="Times New Roman" w:hAnsi="Times New Roman"/>
          <w:sz w:val="28"/>
          <w:szCs w:val="28"/>
        </w:rPr>
        <w:t>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 xml:space="preserve">июля 2010 г. № 821 "О комиссиях по соблюдению </w:t>
      </w:r>
      <w:r>
        <w:rPr>
          <w:rFonts w:ascii="Times New Roman" w:hAnsi="Times New Roman"/>
          <w:sz w:val="28"/>
          <w:szCs w:val="28"/>
        </w:rPr>
        <w:t>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w:t>
      </w:r>
      <w:r>
        <w:rPr>
          <w:rFonts w:ascii="Times New Roman" w:hAnsi="Times New Roman"/>
          <w:sz w:val="28"/>
          <w:szCs w:val="28"/>
        </w:rPr>
        <w:t>йского казачьего общества, и атаманом войскового казачьего общества, внесенного в государственный реестр казачьих обществ в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Президента Ро</w:t>
      </w:r>
      <w:r>
        <w:rPr>
          <w:rFonts w:ascii="Times New Roman" w:hAnsi="Times New Roman"/>
          <w:sz w:val="28"/>
          <w:szCs w:val="28"/>
        </w:rPr>
        <w:t>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w:t>
      </w:r>
      <w:r>
        <w:rPr>
          <w:rFonts w:ascii="Times New Roman" w:hAnsi="Times New Roman"/>
          <w:sz w:val="28"/>
          <w:szCs w:val="28"/>
        </w:rPr>
        <w:t>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w:t>
      </w:r>
      <w:r>
        <w:rPr>
          <w:rFonts w:ascii="Times New Roman" w:hAnsi="Times New Roman"/>
          <w:sz w:val="28"/>
          <w:szCs w:val="28"/>
        </w:rPr>
        <w:t>ержденную Указом Президента Российской Федерации от 23 июня 2014 г. № 460".</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w:t>
      </w:r>
      <w:r>
        <w:rPr>
          <w:rFonts w:ascii="Times New Roman" w:hAnsi="Times New Roman"/>
          <w:sz w:val="28"/>
          <w:szCs w:val="28"/>
        </w:rPr>
        <w:t>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sz w:val="28"/>
          <w:szCs w:val="28"/>
        </w:rPr>
        <w:t>летних детей (</w:t>
      </w:r>
      <w:hyperlink r:id="rId19">
        <w:r>
          <w:rPr>
            <w:rStyle w:val="af9"/>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w:t>
      </w:r>
      <w:r>
        <w:rPr>
          <w:rFonts w:ascii="Times New Roman" w:hAnsi="Times New Roman"/>
          <w:sz w:val="28"/>
          <w:szCs w:val="28"/>
        </w:rPr>
        <w:t xml:space="preserve"> актом организации.</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w:t>
      </w:r>
      <w:r>
        <w:rPr>
          <w:rFonts w:ascii="Times New Roman" w:hAnsi="Times New Roman"/>
          <w:sz w:val="28"/>
          <w:szCs w:val="28"/>
        </w:rPr>
        <w:t>ии супруги (супруга) и несовершеннолетних детей).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7B25D3" w:rsidRDefault="007B25D3">
      <w:pPr>
        <w:ind w:firstLine="851"/>
        <w:rPr>
          <w:rFonts w:ascii="Times New Roman" w:hAnsi="Times New Roman"/>
          <w:sz w:val="28"/>
          <w:szCs w:val="28"/>
        </w:rPr>
      </w:pPr>
    </w:p>
    <w:tbl>
      <w:tblPr>
        <w:tblW w:w="10348" w:type="dxa"/>
        <w:tblInd w:w="108" w:type="dxa"/>
        <w:tblLayout w:type="fixed"/>
        <w:tblLook w:val="04A0"/>
      </w:tblPr>
      <w:tblGrid>
        <w:gridCol w:w="3223"/>
        <w:gridCol w:w="7125"/>
      </w:tblGrid>
      <w:tr w:rsidR="007B25D3">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w:t>
            </w:r>
            <w:r>
              <w:rPr>
                <w:rFonts w:ascii="Times New Roman" w:hAnsi="Times New Roman"/>
                <w:sz w:val="28"/>
                <w:szCs w:val="28"/>
              </w:rPr>
              <w:t xml:space="preserve">рственной службы, кадров и  </w:t>
            </w:r>
            <w:r>
              <w:rPr>
                <w:rFonts w:ascii="Times New Roman" w:hAnsi="Times New Roman"/>
                <w:sz w:val="28"/>
                <w:szCs w:val="28"/>
              </w:rPr>
              <w:lastRenderedPageBreak/>
              <w:t>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proofErr w:type="gramStart"/>
            <w:r>
              <w:rPr>
                <w:rFonts w:ascii="Times New Roman" w:hAnsi="Times New Roman"/>
                <w:sz w:val="28"/>
                <w:szCs w:val="28"/>
              </w:rPr>
              <w:lastRenderedPageBreak/>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w:t>
            </w:r>
            <w:r>
              <w:rPr>
                <w:rFonts w:ascii="Times New Roman" w:hAnsi="Times New Roman"/>
                <w:sz w:val="28"/>
                <w:szCs w:val="28"/>
              </w:rPr>
              <w:t xml:space="preserve">овании федеральных законов, </w:t>
            </w:r>
            <w:r>
              <w:rPr>
                <w:rFonts w:ascii="Times New Roman" w:hAnsi="Times New Roman"/>
                <w:sz w:val="28"/>
                <w:szCs w:val="28"/>
              </w:rPr>
              <w:lastRenderedPageBreak/>
              <w:t>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w:t>
            </w:r>
            <w:r>
              <w:rPr>
                <w:rFonts w:ascii="Times New Roman" w:hAnsi="Times New Roman"/>
                <w:sz w:val="28"/>
                <w:szCs w:val="28"/>
              </w:rPr>
              <w:t>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Pr>
                <w:rFonts w:ascii="Times New Roman" w:hAnsi="Times New Roman"/>
                <w:sz w:val="28"/>
                <w:szCs w:val="28"/>
              </w:rPr>
              <w:t xml:space="preserve"> заместителя Председателя Центрального банка Российской Федерации, члена Совета директоров Центрального банка Росс</w:t>
            </w:r>
            <w:r>
              <w:rPr>
                <w:rFonts w:ascii="Times New Roman" w:hAnsi="Times New Roman"/>
                <w:sz w:val="28"/>
                <w:szCs w:val="28"/>
              </w:rPr>
              <w:t>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7B25D3">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lastRenderedPageBreak/>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w:t>
            </w:r>
            <w:r>
              <w:rPr>
                <w:rFonts w:ascii="Times New Roman" w:hAnsi="Times New Roman"/>
                <w:sz w:val="28"/>
                <w:szCs w:val="28"/>
              </w:rPr>
              <w:t>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w:t>
            </w:r>
            <w:r>
              <w:rPr>
                <w:rFonts w:ascii="Times New Roman" w:hAnsi="Times New Roman"/>
                <w:sz w:val="28"/>
                <w:szCs w:val="28"/>
              </w:rPr>
              <w:t>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B25D3">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w:t>
            </w:r>
            <w:r>
              <w:rPr>
                <w:rFonts w:ascii="Times New Roman" w:hAnsi="Times New Roman"/>
                <w:sz w:val="28"/>
                <w:szCs w:val="28"/>
              </w:rPr>
              <w:t xml:space="preserve"> и иных правонарушений</w:t>
            </w:r>
          </w:p>
          <w:p w:rsidR="007B25D3" w:rsidRDefault="00895E0D">
            <w:pPr>
              <w:widowControl w:val="0"/>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proofErr w:type="gramStart"/>
            <w:r>
              <w:rPr>
                <w:rFonts w:ascii="Times New Roman" w:hAnsi="Times New Roman"/>
                <w:sz w:val="28"/>
                <w:szCs w:val="28"/>
              </w:rPr>
              <w:t>лицами, замещающими должности федеральной государственной службы, включенные в перечни, установл</w:t>
            </w:r>
            <w:r>
              <w:rPr>
                <w:rFonts w:ascii="Times New Roman" w:hAnsi="Times New Roman"/>
                <w:sz w:val="28"/>
                <w:szCs w:val="28"/>
              </w:rPr>
              <w:t>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w:t>
            </w:r>
            <w:r>
              <w:rPr>
                <w:rFonts w:ascii="Times New Roman" w:hAnsi="Times New Roman"/>
                <w:sz w:val="28"/>
                <w:szCs w:val="28"/>
              </w:rPr>
              <w:t xml:space="preserve">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7B25D3">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w:t>
            </w:r>
            <w:r>
              <w:rPr>
                <w:rFonts w:ascii="Times New Roman" w:hAnsi="Times New Roman"/>
                <w:sz w:val="28"/>
                <w:szCs w:val="28"/>
              </w:rPr>
              <w:t xml:space="preserve">рации (компании), иной организации, </w:t>
            </w:r>
            <w:r>
              <w:rPr>
                <w:rFonts w:ascii="Times New Roman" w:hAnsi="Times New Roman"/>
                <w:sz w:val="28"/>
                <w:szCs w:val="28"/>
              </w:rPr>
              <w:lastRenderedPageBreak/>
              <w:t>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7B25D3" w:rsidRDefault="00895E0D">
            <w:pPr>
              <w:widowControl w:val="0"/>
              <w:ind w:firstLine="0"/>
              <w:rPr>
                <w:rFonts w:ascii="Times New Roman" w:hAnsi="Times New Roman"/>
                <w:sz w:val="28"/>
                <w:szCs w:val="28"/>
              </w:rPr>
            </w:pPr>
            <w:r>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w:t>
            </w:r>
            <w:r>
              <w:rPr>
                <w:rFonts w:ascii="Times New Roman" w:hAnsi="Times New Roman"/>
                <w:sz w:val="28"/>
                <w:szCs w:val="28"/>
              </w:rPr>
              <w:t>ций (компаний) и иных организаций, созданных на основании федеральных законов, публично-правовых компаний</w:t>
            </w:r>
          </w:p>
        </w:tc>
      </w:tr>
      <w:tr w:rsidR="007B25D3">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7B25D3" w:rsidRDefault="00895E0D">
            <w:pPr>
              <w:widowControl w:val="0"/>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7B25D3" w:rsidRDefault="00895E0D">
            <w:pPr>
              <w:widowControl w:val="0"/>
              <w:ind w:firstLine="33"/>
              <w:rPr>
                <w:rFonts w:ascii="Times New Roman" w:hAnsi="Times New Roman"/>
                <w:sz w:val="28"/>
                <w:szCs w:val="28"/>
              </w:rPr>
            </w:pPr>
            <w:r>
              <w:rPr>
                <w:rFonts w:ascii="Times New Roman" w:hAnsi="Times New Roman"/>
                <w:sz w:val="28"/>
                <w:szCs w:val="28"/>
              </w:rPr>
              <w:t>лицами, занимающими должности, включенны</w:t>
            </w:r>
            <w:r>
              <w:rPr>
                <w:rFonts w:ascii="Times New Roman" w:hAnsi="Times New Roman"/>
                <w:sz w:val="28"/>
                <w:szCs w:val="28"/>
              </w:rPr>
              <w:t xml:space="preserve">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7B25D3">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7B25D3" w:rsidRDefault="00895E0D">
            <w:pPr>
              <w:widowControl w:val="0"/>
              <w:ind w:firstLine="0"/>
              <w:rPr>
                <w:rFonts w:ascii="Times New Roman" w:hAnsi="Times New Roman"/>
                <w:sz w:val="28"/>
                <w:szCs w:val="28"/>
              </w:rPr>
            </w:pPr>
            <w:r>
              <w:rPr>
                <w:rFonts w:ascii="Times New Roman" w:hAnsi="Times New Roman"/>
                <w:sz w:val="28"/>
                <w:szCs w:val="28"/>
              </w:rPr>
              <w:t xml:space="preserve">В уполномоченный </w:t>
            </w:r>
            <w:r>
              <w:rPr>
                <w:rFonts w:ascii="Times New Roman" w:hAnsi="Times New Roman"/>
                <w:sz w:val="28"/>
                <w:szCs w:val="28"/>
              </w:rPr>
              <w:t>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7B25D3" w:rsidRDefault="00895E0D">
            <w:pPr>
              <w:widowControl w:val="0"/>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w:t>
            </w:r>
            <w:r>
              <w:rPr>
                <w:rFonts w:ascii="Times New Roman" w:hAnsi="Times New Roman"/>
                <w:sz w:val="28"/>
                <w:szCs w:val="28"/>
              </w:rPr>
              <w:t>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w:t>
            </w:r>
            <w:r>
              <w:rPr>
                <w:rFonts w:ascii="Times New Roman" w:hAnsi="Times New Roman"/>
                <w:sz w:val="28"/>
                <w:szCs w:val="28"/>
              </w:rPr>
              <w:t>рждении атамана войскового казачьего общества</w:t>
            </w:r>
          </w:p>
        </w:tc>
      </w:tr>
    </w:tbl>
    <w:p w:rsidR="007B25D3" w:rsidRDefault="007B25D3">
      <w:pPr>
        <w:rPr>
          <w:rFonts w:ascii="Times New Roman" w:hAnsi="Times New Roman"/>
          <w:sz w:val="28"/>
          <w:szCs w:val="28"/>
        </w:rPr>
      </w:pPr>
    </w:p>
    <w:p w:rsidR="007B25D3" w:rsidRDefault="00895E0D">
      <w:pPr>
        <w:pStyle w:val="aff2"/>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w:t>
      </w:r>
      <w:r>
        <w:rPr>
          <w:rFonts w:ascii="Times New Roman" w:hAnsi="Times New Roman"/>
          <w:sz w:val="28"/>
          <w:szCs w:val="28"/>
        </w:rPr>
        <w:t>ри невозможности представить Сведения вследствие не зависящих от служащего (работника) обстоятель</w:t>
      </w:r>
      <w:proofErr w:type="gramStart"/>
      <w:r>
        <w:rPr>
          <w:rFonts w:ascii="Times New Roman" w:hAnsi="Times New Roman"/>
          <w:sz w:val="28"/>
          <w:szCs w:val="28"/>
        </w:rPr>
        <w:t>ств сл</w:t>
      </w:r>
      <w:proofErr w:type="gramEnd"/>
      <w:r>
        <w:rPr>
          <w:rFonts w:ascii="Times New Roman" w:hAnsi="Times New Roman"/>
          <w:sz w:val="28"/>
          <w:szCs w:val="28"/>
        </w:rPr>
        <w:t>едует руководствоваться пунктами 45 и 46 настоящих Методических рекомендаций.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w:t>
      </w:r>
      <w:r>
        <w:rPr>
          <w:rFonts w:ascii="Times New Roman" w:hAnsi="Times New Roman"/>
          <w:sz w:val="28"/>
          <w:szCs w:val="28"/>
        </w:rPr>
        <w:t xml:space="preserve">й в отношении супруги (супруга) или несовершеннолетних детей законодательством не предусмотрено. </w:t>
      </w:r>
    </w:p>
    <w:p w:rsidR="007B25D3" w:rsidRDefault="00895E0D">
      <w:pPr>
        <w:pStyle w:val="aff2"/>
        <w:numPr>
          <w:ilvl w:val="0"/>
          <w:numId w:val="1"/>
        </w:numPr>
        <w:ind w:left="0" w:firstLine="567"/>
        <w:rPr>
          <w:rFonts w:ascii="Times New Roman" w:hAnsi="Times New Roman"/>
          <w:sz w:val="28"/>
          <w:szCs w:val="28"/>
          <w:lang w:eastAsia="ru-RU"/>
        </w:rPr>
      </w:pPr>
      <w:proofErr w:type="gramStart"/>
      <w:r>
        <w:rPr>
          <w:rFonts w:ascii="Times New Roman" w:hAnsi="Times New Roman"/>
          <w:sz w:val="28"/>
          <w:szCs w:val="28"/>
        </w:rPr>
        <w:t xml:space="preserve">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w:t>
      </w:r>
      <w:r>
        <w:rPr>
          <w:rFonts w:ascii="Times New Roman" w:hAnsi="Times New Roman"/>
          <w:sz w:val="28"/>
          <w:szCs w:val="28"/>
        </w:rPr>
        <w:t>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w:t>
      </w:r>
      <w:r>
        <w:rPr>
          <w:rFonts w:ascii="Times New Roman" w:hAnsi="Times New Roman"/>
          <w:sz w:val="28"/>
          <w:szCs w:val="28"/>
        </w:rPr>
        <w:t>ргана субъекта Российской Федерации по контролю за достоверностью сведений о доходах, об имуществе и обязательствах</w:t>
      </w:r>
      <w:proofErr w:type="gramEnd"/>
      <w:r>
        <w:rPr>
          <w:rFonts w:ascii="Times New Roman" w:hAnsi="Times New Roman"/>
          <w:sz w:val="28"/>
          <w:szCs w:val="28"/>
        </w:rPr>
        <w:t xml:space="preserve"> </w:t>
      </w:r>
      <w:proofErr w:type="gramStart"/>
      <w:r>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Федерации, о том, что в течение отчетного пе</w:t>
      </w:r>
      <w:r>
        <w:rPr>
          <w:rFonts w:ascii="Times New Roman" w:hAnsi="Times New Roman"/>
          <w:sz w:val="28"/>
          <w:szCs w:val="28"/>
        </w:rPr>
        <w:t xml:space="preserve">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w:t>
      </w:r>
      <w:r>
        <w:rPr>
          <w:rFonts w:ascii="Times New Roman" w:hAnsi="Times New Roman"/>
          <w:sz w:val="28"/>
          <w:szCs w:val="28"/>
        </w:rPr>
        <w:t>их доходам", регулируются законом (законами) субъекта Российской Федерации.</w:t>
      </w:r>
      <w:proofErr w:type="gramEnd"/>
    </w:p>
    <w:p w:rsidR="007B25D3" w:rsidRDefault="00895E0D">
      <w:pPr>
        <w:pStyle w:val="aff2"/>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w:t>
      </w:r>
      <w:r>
        <w:rPr>
          <w:rFonts w:ascii="Times New Roman" w:hAnsi="Times New Roman"/>
          <w:sz w:val="28"/>
          <w:szCs w:val="28"/>
        </w:rPr>
        <w:lastRenderedPageBreak/>
        <w:t xml:space="preserve">о невозможности представить Сведения в </w:t>
      </w:r>
      <w:r>
        <w:rPr>
          <w:rFonts w:ascii="Times New Roman" w:hAnsi="Times New Roman"/>
          <w:sz w:val="28"/>
          <w:szCs w:val="28"/>
        </w:rPr>
        <w:t>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7B25D3" w:rsidRDefault="00895E0D">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w:t>
      </w:r>
      <w:r>
        <w:rPr>
          <w:rFonts w:ascii="Times New Roman" w:hAnsi="Times New Roman"/>
          <w:b/>
          <w:sz w:val="28"/>
          <w:szCs w:val="28"/>
        </w:rPr>
        <w:t>зависящих от служащего (работника) обстоятельств</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w:t>
      </w:r>
      <w:r>
        <w:rPr>
          <w:rFonts w:ascii="Times New Roman" w:hAnsi="Times New Roman"/>
          <w:sz w:val="28"/>
          <w:szCs w:val="28"/>
        </w:rPr>
        <w:t>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rPr>
          <w:rFonts w:ascii="Times New Roman" w:hAnsi="Times New Roman"/>
          <w:sz w:val="28"/>
          <w:szCs w:val="28"/>
        </w:rPr>
        <w:t xml:space="preserve"> служащих и урегул</w:t>
      </w:r>
      <w:r>
        <w:rPr>
          <w:rFonts w:ascii="Times New Roman" w:hAnsi="Times New Roman"/>
          <w:sz w:val="28"/>
          <w:szCs w:val="28"/>
        </w:rPr>
        <w:t>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w:t>
      </w:r>
      <w:r>
        <w:rPr>
          <w:rFonts w:ascii="Times New Roman" w:hAnsi="Times New Roman"/>
          <w:sz w:val="28"/>
          <w:szCs w:val="28"/>
        </w:rPr>
        <w:t>ри наличии), подтверждающих факт наступления не зависящих от него обстоятельств.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w:t>
      </w:r>
      <w:r>
        <w:rPr>
          <w:rFonts w:ascii="Times New Roman" w:hAnsi="Times New Roman"/>
          <w:sz w:val="28"/>
          <w:szCs w:val="28"/>
        </w:rPr>
        <w:t>екращения указанных обстоятельств.</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w:t>
      </w:r>
      <w:r>
        <w:rPr>
          <w:rFonts w:ascii="Times New Roman" w:hAnsi="Times New Roman"/>
          <w:sz w:val="28"/>
          <w:szCs w:val="28"/>
        </w:rPr>
        <w:t>бстоятельств могут быть стихийные бедствия (в том числе землетрясение, наводнение, ураган), пожар, массовые заболевания (эпидемии) и пр.</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(работником) не позднее чем через один </w:t>
      </w:r>
      <w:r>
        <w:rPr>
          <w:rFonts w:ascii="Times New Roman" w:hAnsi="Times New Roman"/>
          <w:sz w:val="28"/>
          <w:szCs w:val="28"/>
        </w:rPr>
        <w:t>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7B25D3" w:rsidRDefault="007B25D3">
      <w:pPr>
        <w:ind w:firstLine="851"/>
        <w:rPr>
          <w:rFonts w:ascii="Times New Roman" w:hAnsi="Times New Roman"/>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rsidR="007B25D3" w:rsidRDefault="00895E0D">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w:t>
      </w:r>
      <w:r>
        <w:rPr>
          <w:rFonts w:ascii="Times New Roman" w:hAnsi="Times New Roman"/>
          <w:b/>
          <w:sz w:val="28"/>
          <w:szCs w:val="28"/>
        </w:rPr>
        <w:t>рактера</w:t>
      </w:r>
    </w:p>
    <w:p w:rsidR="007B25D3" w:rsidRDefault="007B25D3">
      <w:pPr>
        <w:ind w:firstLine="851"/>
        <w:jc w:val="center"/>
        <w:rPr>
          <w:rFonts w:ascii="Times New Roman" w:hAnsi="Times New Roman"/>
          <w:b/>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w:t>
      </w:r>
      <w:r>
        <w:rPr>
          <w:rFonts w:ascii="Times New Roman" w:hAnsi="Times New Roman"/>
          <w:sz w:val="28"/>
          <w:szCs w:val="28"/>
        </w:rPr>
        <w:t xml:space="preserve">льзоваться информацией, полученной по телефону, в том числе в виде </w:t>
      </w:r>
      <w:proofErr w:type="spellStart"/>
      <w:r>
        <w:rPr>
          <w:rFonts w:ascii="Times New Roman" w:hAnsi="Times New Roman"/>
          <w:sz w:val="28"/>
          <w:szCs w:val="28"/>
        </w:rPr>
        <w:t>смс-сообщения</w:t>
      </w:r>
      <w:proofErr w:type="spellEnd"/>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w:t>
      </w:r>
      <w:r>
        <w:rPr>
          <w:rFonts w:ascii="Times New Roman" w:hAnsi="Times New Roman"/>
          <w:sz w:val="28"/>
          <w:szCs w:val="28"/>
        </w:rPr>
        <w:t xml:space="preserve">дитными организациями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w:t>
      </w:r>
      <w:r>
        <w:rPr>
          <w:rFonts w:ascii="Times New Roman" w:hAnsi="Times New Roman"/>
          <w:sz w:val="28"/>
          <w:szCs w:val="28"/>
        </w:rPr>
        <w:t>рме предоставления сведений и порядке ее заполнения</w:t>
      </w:r>
      <w:proofErr w:type="gramEnd"/>
      <w:r>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w:t>
      </w:r>
      <w:r>
        <w:rPr>
          <w:rFonts w:ascii="Times New Roman" w:hAnsi="Times New Roman"/>
          <w:sz w:val="28"/>
          <w:szCs w:val="28"/>
        </w:rPr>
        <w:lastRenderedPageBreak/>
        <w:t xml:space="preserve">кредитной организации или </w:t>
      </w:r>
      <w:proofErr w:type="spellStart"/>
      <w:r>
        <w:rPr>
          <w:rFonts w:ascii="Times New Roman" w:hAnsi="Times New Roman"/>
          <w:sz w:val="28"/>
          <w:szCs w:val="28"/>
        </w:rPr>
        <w:t>некредит</w:t>
      </w:r>
      <w:r>
        <w:rPr>
          <w:rFonts w:ascii="Times New Roman" w:hAnsi="Times New Roman"/>
          <w:sz w:val="28"/>
          <w:szCs w:val="28"/>
        </w:rPr>
        <w:t>ной</w:t>
      </w:r>
      <w:proofErr w:type="spellEnd"/>
      <w:r>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w:t>
      </w:r>
      <w:r>
        <w:rPr>
          <w:rFonts w:ascii="Times New Roman" w:hAnsi="Times New Roman"/>
          <w:sz w:val="28"/>
          <w:szCs w:val="28"/>
        </w:rPr>
        <w:t>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w:t>
      </w:r>
      <w:r>
        <w:rPr>
          <w:rFonts w:ascii="Times New Roman" w:hAnsi="Times New Roman"/>
          <w:sz w:val="28"/>
          <w:szCs w:val="28"/>
        </w:rPr>
        <w:t>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7B25D3" w:rsidRDefault="007B25D3">
      <w:pPr>
        <w:pStyle w:val="aff2"/>
        <w:ind w:left="567" w:firstLine="0"/>
        <w:rPr>
          <w:rFonts w:ascii="Times New Roman" w:hAnsi="Times New Roman"/>
          <w:sz w:val="28"/>
          <w:szCs w:val="28"/>
        </w:rPr>
      </w:pPr>
    </w:p>
    <w:tbl>
      <w:tblPr>
        <w:tblStyle w:val="aff5"/>
        <w:tblW w:w="10195" w:type="dxa"/>
        <w:tblLayout w:type="fixed"/>
        <w:tblLook w:val="04A0"/>
      </w:tblPr>
      <w:tblGrid>
        <w:gridCol w:w="2263"/>
        <w:gridCol w:w="7932"/>
      </w:tblGrid>
      <w:tr w:rsidR="007B25D3">
        <w:tc>
          <w:tcPr>
            <w:tcW w:w="2263" w:type="dxa"/>
          </w:tcPr>
          <w:p w:rsidR="007B25D3" w:rsidRDefault="00895E0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1" w:type="dxa"/>
          </w:tcPr>
          <w:p w:rsidR="007B25D3" w:rsidRDefault="00895E0D">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7B25D3">
        <w:tc>
          <w:tcPr>
            <w:tcW w:w="2263" w:type="dxa"/>
            <w:vMerge w:val="restart"/>
          </w:tcPr>
          <w:p w:rsidR="007B25D3" w:rsidRDefault="00895E0D">
            <w:pPr>
              <w:ind w:firstLine="0"/>
              <w:rPr>
                <w:rFonts w:ascii="Times New Roman" w:hAnsi="Times New Roman"/>
                <w:sz w:val="28"/>
                <w:szCs w:val="28"/>
              </w:rPr>
            </w:pPr>
            <w:r>
              <w:rPr>
                <w:rFonts w:ascii="Times New Roman" w:hAnsi="Times New Roman"/>
                <w:sz w:val="28"/>
                <w:szCs w:val="28"/>
              </w:rPr>
              <w:t>Сведения о доходах</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Личный кабинет налогоплательщика (официальный сайт </w:t>
            </w:r>
            <w:hyperlink r:id="rId20">
              <w:r>
                <w:rPr>
                  <w:rStyle w:val="af9"/>
                  <w:rFonts w:ascii="Times New Roman" w:hAnsi="Times New Roman"/>
                  <w:sz w:val="28"/>
                  <w:szCs w:val="28"/>
                </w:rPr>
                <w:t>https://lkfl2.nalog.ru/lkfl</w:t>
              </w:r>
            </w:hyperlink>
            <w:r>
              <w:rPr>
                <w:rFonts w:ascii="Times New Roman" w:hAnsi="Times New Roman"/>
                <w:sz w:val="28"/>
                <w:szCs w:val="28"/>
              </w:rPr>
              <w:t>)</w:t>
            </w:r>
          </w:p>
        </w:tc>
      </w:tr>
      <w:tr w:rsidR="007B25D3">
        <w:tc>
          <w:tcPr>
            <w:tcW w:w="2263" w:type="dxa"/>
            <w:vMerge/>
          </w:tcPr>
          <w:p w:rsidR="007B25D3" w:rsidRDefault="007B25D3">
            <w:pPr>
              <w:ind w:firstLine="0"/>
              <w:rPr>
                <w:rFonts w:ascii="Times New Roman" w:hAnsi="Times New Roman"/>
                <w:sz w:val="28"/>
                <w:szCs w:val="28"/>
              </w:rPr>
            </w:pP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Справка о размере пенсии и иных социальных выпла</w:t>
            </w:r>
            <w:r>
              <w:rPr>
                <w:rFonts w:ascii="Times New Roman" w:hAnsi="Times New Roman"/>
                <w:sz w:val="28"/>
                <w:szCs w:val="28"/>
              </w:rPr>
              <w:t xml:space="preserve">т (в том числе о пособии по временной нетрудоспособности), которую можно получить через Личный кабинет налогоплательщика (официальный сайт </w:t>
            </w:r>
            <w:hyperlink r:id="rId21">
              <w:r>
                <w:rPr>
                  <w:rStyle w:val="af9"/>
                  <w:rFonts w:ascii="Times New Roman" w:hAnsi="Times New Roman"/>
                  <w:sz w:val="28"/>
                  <w:szCs w:val="28"/>
                </w:rPr>
                <w:t>https://lkfl2.nalog.ru/lkfl</w:t>
              </w:r>
            </w:hyperlink>
            <w:r>
              <w:rPr>
                <w:rFonts w:ascii="Times New Roman" w:hAnsi="Times New Roman"/>
                <w:sz w:val="28"/>
                <w:szCs w:val="28"/>
              </w:rPr>
              <w:t>) или посредством официального сайта Фонда пе</w:t>
            </w:r>
            <w:r>
              <w:rPr>
                <w:rFonts w:ascii="Times New Roman" w:hAnsi="Times New Roman"/>
                <w:sz w:val="28"/>
                <w:szCs w:val="28"/>
              </w:rPr>
              <w:t>нсионного и социального страхования Российской Федерации (</w:t>
            </w:r>
            <w:hyperlink r:id="rId22">
              <w:r>
                <w:rPr>
                  <w:rStyle w:val="af9"/>
                  <w:rFonts w:ascii="Times New Roman" w:hAnsi="Times New Roman"/>
                  <w:sz w:val="28"/>
                  <w:szCs w:val="28"/>
                </w:rPr>
                <w:t>https://sfr.gov.ru/</w:t>
              </w:r>
            </w:hyperlink>
            <w:r>
              <w:rPr>
                <w:rFonts w:ascii="Times New Roman" w:hAnsi="Times New Roman"/>
                <w:sz w:val="28"/>
                <w:szCs w:val="28"/>
              </w:rPr>
              <w:t>)</w:t>
            </w:r>
          </w:p>
        </w:tc>
      </w:tr>
      <w:tr w:rsidR="007B25D3">
        <w:tc>
          <w:tcPr>
            <w:tcW w:w="2263" w:type="dxa"/>
            <w:vMerge/>
          </w:tcPr>
          <w:p w:rsidR="007B25D3" w:rsidRDefault="007B25D3">
            <w:pPr>
              <w:ind w:firstLine="0"/>
              <w:rPr>
                <w:rFonts w:ascii="Times New Roman" w:hAnsi="Times New Roman"/>
                <w:sz w:val="28"/>
                <w:szCs w:val="28"/>
              </w:rPr>
            </w:pP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Выписка о движении денежных средств по счету</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7B25D3" w:rsidRDefault="00895E0D">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информация может быть получена через Личный кабинет налогоплательщика (официальный сайт </w:t>
            </w:r>
            <w:hyperlink r:id="rId23">
              <w:r>
                <w:rPr>
                  <w:rStyle w:val="af9"/>
                  <w:rFonts w:ascii="Times New Roman" w:hAnsi="Times New Roman"/>
                  <w:sz w:val="28"/>
                  <w:szCs w:val="28"/>
                </w:rPr>
                <w:t>https://lkfl2.nalog.</w:t>
              </w:r>
              <w:r>
                <w:rPr>
                  <w:rStyle w:val="af9"/>
                  <w:rFonts w:ascii="Times New Roman" w:hAnsi="Times New Roman"/>
                  <w:sz w:val="28"/>
                  <w:szCs w:val="28"/>
                </w:rPr>
                <w:t>ru/lkfl</w:t>
              </w:r>
            </w:hyperlink>
            <w:r>
              <w:rPr>
                <w:rFonts w:ascii="Times New Roman" w:hAnsi="Times New Roman"/>
                <w:sz w:val="28"/>
                <w:szCs w:val="28"/>
              </w:rPr>
              <w:t>)</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Регистрационные документы.</w:t>
            </w:r>
          </w:p>
          <w:p w:rsidR="007B25D3" w:rsidRDefault="00895E0D">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информация может быть получена через Личный кабинет налогоплательщика (официальный сайт </w:t>
            </w:r>
            <w:hyperlink r:id="rId24">
              <w:r>
                <w:rPr>
                  <w:rStyle w:val="af9"/>
                  <w:rFonts w:ascii="Times New Roman" w:hAnsi="Times New Roman"/>
                  <w:sz w:val="28"/>
                  <w:szCs w:val="28"/>
                </w:rPr>
                <w:t>https://lkfl2.nalog.</w:t>
              </w:r>
              <w:r>
                <w:rPr>
                  <w:rStyle w:val="af9"/>
                  <w:rFonts w:ascii="Times New Roman" w:hAnsi="Times New Roman"/>
                  <w:sz w:val="28"/>
                  <w:szCs w:val="28"/>
                </w:rPr>
                <w:t>ru/lkfl</w:t>
              </w:r>
            </w:hyperlink>
            <w:r>
              <w:rPr>
                <w:rFonts w:ascii="Times New Roman" w:hAnsi="Times New Roman"/>
                <w:sz w:val="28"/>
                <w:szCs w:val="28"/>
              </w:rPr>
              <w:t>)</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t>Сведения о счетах в банках и иных кредитных организациях</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5">
              <w:r>
                <w:rPr>
                  <w:rStyle w:val="af9"/>
                  <w:rFonts w:ascii="Times New Roman" w:hAnsi="Times New Roman"/>
                  <w:sz w:val="28"/>
                  <w:szCs w:val="28"/>
                </w:rPr>
                <w:t>https://lkfl2.nalog.ru/lkfl</w:t>
              </w:r>
            </w:hyperlink>
            <w:r>
              <w:rPr>
                <w:rFonts w:ascii="Times New Roman" w:hAnsi="Times New Roman"/>
                <w:sz w:val="28"/>
                <w:szCs w:val="28"/>
              </w:rPr>
              <w:t>).</w:t>
            </w:r>
          </w:p>
          <w:p w:rsidR="007B25D3" w:rsidRDefault="00895E0D">
            <w:pPr>
              <w:ind w:firstLine="0"/>
              <w:rPr>
                <w:rFonts w:ascii="Times New Roman" w:hAnsi="Times New Roman"/>
                <w:sz w:val="28"/>
                <w:szCs w:val="28"/>
              </w:rPr>
            </w:pPr>
            <w:r>
              <w:rPr>
                <w:rFonts w:ascii="Times New Roman" w:hAnsi="Times New Roman"/>
                <w:sz w:val="28"/>
                <w:szCs w:val="28"/>
              </w:rPr>
              <w:t>Впоследствии</w:t>
            </w:r>
            <w:r>
              <w:rPr>
                <w:rFonts w:ascii="Times New Roman" w:hAnsi="Times New Roman"/>
                <w:sz w:val="28"/>
                <w:szCs w:val="28"/>
              </w:rPr>
              <w:t xml:space="preserve">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t>Сведения о ценных бумагах</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t>Сведени</w:t>
            </w:r>
            <w:r>
              <w:rPr>
                <w:rFonts w:ascii="Times New Roman" w:hAnsi="Times New Roman"/>
                <w:sz w:val="28"/>
                <w:szCs w:val="28"/>
              </w:rPr>
              <w:t xml:space="preserve">я об объектах недвижимого имущества, </w:t>
            </w:r>
            <w:r>
              <w:rPr>
                <w:rFonts w:ascii="Times New Roman" w:hAnsi="Times New Roman"/>
                <w:sz w:val="28"/>
                <w:szCs w:val="28"/>
              </w:rPr>
              <w:lastRenderedPageBreak/>
              <w:t>находящихся в пользовании</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lastRenderedPageBreak/>
              <w:t xml:space="preserve">При наличии письменных оснований пользования – письменные основания </w:t>
            </w:r>
          </w:p>
        </w:tc>
      </w:tr>
      <w:tr w:rsidR="007B25D3">
        <w:tc>
          <w:tcPr>
            <w:tcW w:w="2263" w:type="dxa"/>
          </w:tcPr>
          <w:p w:rsidR="007B25D3" w:rsidRDefault="00895E0D">
            <w:pPr>
              <w:ind w:firstLine="0"/>
              <w:rPr>
                <w:rFonts w:ascii="Times New Roman" w:hAnsi="Times New Roman"/>
                <w:sz w:val="28"/>
                <w:szCs w:val="28"/>
              </w:rPr>
            </w:pPr>
            <w:r>
              <w:rPr>
                <w:rFonts w:ascii="Times New Roman" w:hAnsi="Times New Roman"/>
                <w:sz w:val="28"/>
                <w:szCs w:val="28"/>
              </w:rPr>
              <w:lastRenderedPageBreak/>
              <w:t>Сведения о срочных обязательствах финансового характера</w:t>
            </w:r>
          </w:p>
        </w:tc>
        <w:tc>
          <w:tcPr>
            <w:tcW w:w="7931" w:type="dxa"/>
          </w:tcPr>
          <w:p w:rsidR="007B25D3" w:rsidRDefault="00895E0D">
            <w:pPr>
              <w:ind w:firstLine="0"/>
              <w:rPr>
                <w:rFonts w:ascii="Times New Roman" w:hAnsi="Times New Roman"/>
                <w:sz w:val="28"/>
                <w:szCs w:val="28"/>
              </w:rPr>
            </w:pPr>
            <w:r>
              <w:rPr>
                <w:rFonts w:ascii="Times New Roman" w:hAnsi="Times New Roman"/>
                <w:sz w:val="28"/>
                <w:szCs w:val="28"/>
              </w:rPr>
              <w:t>При наличии письменных оснований возникновения обязательства – пись</w:t>
            </w:r>
            <w:r>
              <w:rPr>
                <w:rFonts w:ascii="Times New Roman" w:hAnsi="Times New Roman"/>
                <w:sz w:val="28"/>
                <w:szCs w:val="28"/>
              </w:rPr>
              <w:t xml:space="preserve">менные основания. </w:t>
            </w:r>
          </w:p>
          <w:p w:rsidR="007B25D3" w:rsidRDefault="00895E0D">
            <w:pPr>
              <w:ind w:firstLine="0"/>
              <w:rPr>
                <w:rFonts w:ascii="Times New Roman" w:hAnsi="Times New Roman"/>
                <w:sz w:val="28"/>
                <w:szCs w:val="28"/>
              </w:rPr>
            </w:pPr>
            <w:r>
              <w:rPr>
                <w:rFonts w:ascii="Times New Roman" w:hAnsi="Times New Roman"/>
                <w:sz w:val="28"/>
                <w:szCs w:val="28"/>
              </w:rPr>
              <w:t>В отношении обязательств, стороной которых</w:t>
            </w:r>
            <w:bookmarkStart w:id="1" w:name="_GoBack"/>
            <w:bookmarkEnd w:id="1"/>
            <w:r>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w:t>
            </w:r>
            <w:r>
              <w:rPr>
                <w:rFonts w:ascii="Times New Roman" w:hAnsi="Times New Roman"/>
                <w:sz w:val="28"/>
                <w:szCs w:val="28"/>
              </w:rPr>
              <w:t>станционного обслуживания клиента)</w:t>
            </w:r>
          </w:p>
        </w:tc>
      </w:tr>
    </w:tbl>
    <w:p w:rsidR="007B25D3" w:rsidRDefault="007B25D3">
      <w:pPr>
        <w:rPr>
          <w:rFonts w:ascii="Times New Roman" w:hAnsi="Times New Roman"/>
          <w:sz w:val="28"/>
          <w:szCs w:val="28"/>
        </w:rPr>
      </w:pPr>
    </w:p>
    <w:p w:rsidR="007B25D3" w:rsidRDefault="00895E0D">
      <w:pPr>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hyperlink r:id="rId26">
        <w:r>
          <w:rPr>
            <w:rStyle w:val="af9"/>
            <w:rFonts w:ascii="Times New Roman" w:hAnsi="Times New Roman"/>
            <w:sz w:val="28"/>
            <w:szCs w:val="28"/>
          </w:rPr>
          <w:t>https://www.gosuslugi.ru/</w:t>
        </w:r>
      </w:hyperlink>
      <w:r>
        <w:rPr>
          <w:rFonts w:ascii="Times New Roman" w:hAnsi="Times New Roman"/>
          <w:sz w:val="28"/>
          <w:szCs w:val="28"/>
        </w:rPr>
        <w:t>).</w:t>
      </w:r>
    </w:p>
    <w:p w:rsidR="007B25D3" w:rsidRDefault="00895E0D">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w:t>
      </w:r>
      <w:r>
        <w:rPr>
          <w:rFonts w:ascii="Times New Roman" w:hAnsi="Times New Roman"/>
          <w:sz w:val="28"/>
          <w:szCs w:val="28"/>
        </w:rPr>
        <w:t>применимых положениях настоящих Методических рекомендаций.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w:t>
      </w:r>
      <w:r>
        <w:rPr>
          <w:rFonts w:ascii="Times New Roman" w:hAnsi="Times New Roman"/>
          <w:sz w:val="28"/>
          <w:szCs w:val="28"/>
        </w:rPr>
        <w:t xml:space="preserve"> осуществляется при приеме справки.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w:t>
      </w:r>
      <w:r>
        <w:rPr>
          <w:rFonts w:ascii="Times New Roman" w:hAnsi="Times New Roman"/>
          <w:sz w:val="28"/>
          <w:szCs w:val="28"/>
        </w:rPr>
        <w:t>и (</w:t>
      </w:r>
      <w:hyperlink r:id="rId27" w:tgtFrame="http://www.kremlin.ru/structure/additional/12">
        <w:r>
          <w:rPr>
            <w:rStyle w:val="af9"/>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w:t>
      </w:r>
      <w:r>
        <w:rPr>
          <w:rFonts w:ascii="Times New Roman" w:hAnsi="Times New Roman"/>
          <w:sz w:val="28"/>
          <w:szCs w:val="28"/>
        </w:rPr>
        <w:t>ионной системы "Единая информационная система управления кадровым составом государственной гражданской службы Российской Федерации" (</w:t>
      </w:r>
      <w:hyperlink r:id="rId28" w:tgtFrame="https://gossluzhba.gov.ru/anticorruption/spravki_bk">
        <w:r>
          <w:rPr>
            <w:rStyle w:val="af9"/>
            <w:rFonts w:ascii="Times New Roman" w:hAnsi="Times New Roman"/>
            <w:sz w:val="28"/>
            <w:szCs w:val="28"/>
          </w:rPr>
          <w:t>https://gossluzhba.gov.ru/anticorruption/spravki_bk</w:t>
        </w:r>
      </w:hyperlink>
      <w:r>
        <w:rPr>
          <w:rFonts w:ascii="Times New Roman" w:hAnsi="Times New Roman"/>
          <w:sz w:val="28"/>
          <w:szCs w:val="28"/>
        </w:rPr>
        <w:t>).</w:t>
      </w: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Pr>
          <w:rFonts w:ascii="Times New Roman" w:hAnsi="Times New Roman"/>
          <w:sz w:val="28"/>
          <w:szCs w:val="28"/>
        </w:rPr>
        <w:t>ст спр</w:t>
      </w:r>
      <w:proofErr w:type="gramEnd"/>
      <w:r>
        <w:rPr>
          <w:rFonts w:ascii="Times New Roman" w:hAnsi="Times New Roman"/>
          <w:sz w:val="28"/>
          <w:szCs w:val="28"/>
        </w:rPr>
        <w:t>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Ли</w:t>
      </w:r>
      <w:r>
        <w:rPr>
          <w:rFonts w:ascii="Times New Roman" w:hAnsi="Times New Roman"/>
          <w:sz w:val="28"/>
          <w:szCs w:val="28"/>
        </w:rPr>
        <w:t xml:space="preserve">цу, представляющему справки, рекомендуется распечатать, подписать и представить справки в течение одного дня (одной датой).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w:t>
      </w:r>
      <w:r>
        <w:rPr>
          <w:rFonts w:ascii="Times New Roman" w:hAnsi="Times New Roman"/>
          <w:sz w:val="28"/>
          <w:szCs w:val="28"/>
        </w:rPr>
        <w:t>дставляющего такую справку.</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rPr>
          <w:rFonts w:ascii="Times New Roman" w:hAnsi="Times New Roman"/>
          <w:sz w:val="28"/>
          <w:szCs w:val="28"/>
        </w:rPr>
        <w:t>заверен</w:t>
      </w:r>
      <w:r>
        <w:rPr>
          <w:rFonts w:ascii="Times New Roman" w:hAnsi="Times New Roman"/>
          <w:sz w:val="28"/>
          <w:szCs w:val="28"/>
        </w:rPr>
        <w:t>ия достоверности</w:t>
      </w:r>
      <w:proofErr w:type="gramEnd"/>
      <w:r>
        <w:rPr>
          <w:rFonts w:ascii="Times New Roman" w:hAnsi="Times New Roman"/>
          <w:sz w:val="28"/>
          <w:szCs w:val="28"/>
        </w:rPr>
        <w:t xml:space="preserve"> и полноты на последнем листе справки.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w:t>
      </w:r>
      <w:r>
        <w:rPr>
          <w:rFonts w:ascii="Times New Roman" w:hAnsi="Times New Roman"/>
          <w:sz w:val="28"/>
          <w:szCs w:val="28"/>
        </w:rPr>
        <w:t>ржат идентичную информацию и время печати.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 xml:space="preserve">- для печати справок </w:t>
      </w:r>
      <w:r>
        <w:rPr>
          <w:rFonts w:ascii="Times New Roman" w:hAnsi="Times New Roman"/>
          <w:sz w:val="28"/>
          <w:szCs w:val="28"/>
        </w:rPr>
        <w:t xml:space="preserve">используется лазерный принтер, обеспечивающий качественную печать;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 xml:space="preserve">- не допускается наличие подписи и пометок на линейных и двумерных </w:t>
      </w:r>
      <w:proofErr w:type="spellStart"/>
      <w:r>
        <w:rPr>
          <w:rFonts w:ascii="Times New Roman" w:hAnsi="Times New Roman"/>
          <w:sz w:val="28"/>
          <w:szCs w:val="28"/>
        </w:rPr>
        <w:t>штрих-кодах</w:t>
      </w:r>
      <w:proofErr w:type="spellEnd"/>
      <w:r>
        <w:rPr>
          <w:rFonts w:ascii="Times New Roman" w:hAnsi="Times New Roman"/>
          <w:sz w:val="28"/>
          <w:szCs w:val="28"/>
        </w:rPr>
        <w:t xml:space="preserve"> (подпись</w:t>
      </w:r>
      <w:r>
        <w:rPr>
          <w:rFonts w:ascii="Times New Roman" w:hAnsi="Times New Roman"/>
          <w:sz w:val="28"/>
          <w:szCs w:val="28"/>
        </w:rPr>
        <w:t xml:space="preserve"> на справке может быть поставлена в правом нижнем углу всех страниц, кроме последней.</w:t>
      </w:r>
      <w:proofErr w:type="gramEnd"/>
      <w:r>
        <w:rPr>
          <w:rFonts w:ascii="Times New Roman" w:hAnsi="Times New Roman"/>
          <w:sz w:val="28"/>
          <w:szCs w:val="28"/>
        </w:rPr>
        <w:t xml:space="preserve"> </w:t>
      </w:r>
      <w:proofErr w:type="gramStart"/>
      <w:r>
        <w:rPr>
          <w:rFonts w:ascii="Times New Roman" w:hAnsi="Times New Roman"/>
          <w:sz w:val="28"/>
          <w:szCs w:val="28"/>
        </w:rPr>
        <w:t>На последней странице подпись ставится в специально отведенном месте);</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rsidR="007B25D3" w:rsidRDefault="00895E0D">
      <w:pPr>
        <w:pStyle w:val="aff2"/>
        <w:tabs>
          <w:tab w:val="left" w:pos="1134"/>
        </w:tabs>
        <w:ind w:left="0" w:firstLine="567"/>
        <w:rPr>
          <w:rFonts w:ascii="Times New Roman" w:hAnsi="Times New Roman"/>
          <w:sz w:val="28"/>
          <w:szCs w:val="28"/>
        </w:rPr>
      </w:pPr>
      <w:r>
        <w:rPr>
          <w:rFonts w:ascii="Times New Roman" w:hAnsi="Times New Roman"/>
          <w:sz w:val="28"/>
          <w:szCs w:val="28"/>
        </w:rPr>
        <w:t>Печатать</w:t>
      </w:r>
      <w:r>
        <w:rPr>
          <w:rFonts w:ascii="Times New Roman" w:hAnsi="Times New Roman"/>
          <w:sz w:val="28"/>
          <w:szCs w:val="28"/>
        </w:rPr>
        <w:t xml:space="preserve"> справки рекомендуется только на одной стороне листа. </w:t>
      </w:r>
    </w:p>
    <w:p w:rsidR="007B25D3" w:rsidRDefault="00895E0D">
      <w:pPr>
        <w:pStyle w:val="aff2"/>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w:t>
      </w:r>
      <w:proofErr w:type="gramStart"/>
      <w:r>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 xml:space="preserve">х Банком России, размещены на его официальном сайте: </w:t>
      </w:r>
      <w:hyperlink r:id="rId29">
        <w:r>
          <w:rPr>
            <w:rStyle w:val="af9"/>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w:t>
      </w:r>
      <w:r>
        <w:rPr>
          <w:rFonts w:ascii="Times New Roman" w:hAnsi="Times New Roman"/>
          <w:sz w:val="28"/>
          <w:szCs w:val="28"/>
        </w:rPr>
        <w:t>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7B25D3" w:rsidRDefault="007B25D3">
      <w:pPr>
        <w:pStyle w:val="aff2"/>
        <w:tabs>
          <w:tab w:val="left" w:pos="851"/>
        </w:tabs>
        <w:ind w:left="0" w:firstLine="0"/>
        <w:jc w:val="center"/>
        <w:rPr>
          <w:rFonts w:ascii="Times New Roman" w:hAnsi="Times New Roman"/>
          <w:b/>
          <w:sz w:val="28"/>
          <w:szCs w:val="28"/>
        </w:rPr>
      </w:pPr>
    </w:p>
    <w:p w:rsidR="007B25D3" w:rsidRDefault="00895E0D">
      <w:pPr>
        <w:pStyle w:val="aff2"/>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25D3" w:rsidRDefault="007B25D3">
      <w:pPr>
        <w:pStyle w:val="aff2"/>
        <w:tabs>
          <w:tab w:val="left" w:pos="851"/>
        </w:tabs>
        <w:ind w:left="0" w:firstLine="851"/>
        <w:jc w:val="center"/>
        <w:rPr>
          <w:rFonts w:ascii="Times New Roman" w:hAnsi="Times New Roman"/>
          <w:b/>
          <w:sz w:val="28"/>
          <w:szCs w:val="28"/>
        </w:rPr>
      </w:pPr>
    </w:p>
    <w:p w:rsidR="007B25D3" w:rsidRDefault="00895E0D">
      <w:pPr>
        <w:pStyle w:val="aff2"/>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w:t>
      </w:r>
      <w:r>
        <w:rPr>
          <w:rFonts w:ascii="Times New Roman" w:hAnsi="Times New Roman"/>
          <w:bCs/>
          <w:sz w:val="28"/>
          <w:szCs w:val="28"/>
        </w:rPr>
        <w:t>рекомендуется обратить внимание на следующее</w:t>
      </w:r>
      <w:r>
        <w:rPr>
          <w:rFonts w:ascii="Times New Roman" w:hAnsi="Times New Roman"/>
          <w:sz w:val="28"/>
          <w:szCs w:val="28"/>
        </w:rPr>
        <w:t>:</w:t>
      </w:r>
    </w:p>
    <w:p w:rsidR="007B25D3" w:rsidRDefault="00895E0D">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d"/>
          <w:rFonts w:ascii="Times New Roman" w:hAnsi="Times New Roman" w:cs="Times New Roman"/>
          <w:sz w:val="28"/>
          <w:szCs w:val="28"/>
        </w:rPr>
        <w:t>полностью, без</w:t>
      </w:r>
      <w:r>
        <w:rPr>
          <w:rStyle w:val="ad"/>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d"/>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w:t>
      </w:r>
      <w:r>
        <w:rPr>
          <w:rFonts w:ascii="Times New Roman" w:hAnsi="Times New Roman"/>
          <w:sz w:val="28"/>
          <w:szCs w:val="28"/>
        </w:rPr>
        <w:t>о формату: римские цифры – в латинской раскладке клавиатуры, русские буквы – в русской;</w:t>
      </w:r>
    </w:p>
    <w:p w:rsidR="007B25D3" w:rsidRDefault="00895E0D">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d"/>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7B25D3" w:rsidRDefault="00895E0D">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w:t>
      </w:r>
      <w:r>
        <w:rPr>
          <w:rFonts w:ascii="Times New Roman" w:hAnsi="Times New Roman"/>
          <w:bCs/>
          <w:sz w:val="28"/>
          <w:szCs w:val="28"/>
        </w:rPr>
        <w:t xml:space="preserve">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hAnsi="Times New Roman"/>
          <w:bCs/>
          <w:sz w:val="28"/>
          <w:szCs w:val="28"/>
        </w:rPr>
        <w:t>беззаявит</w:t>
      </w:r>
      <w:r>
        <w:rPr>
          <w:rFonts w:ascii="Times New Roman" w:hAnsi="Times New Roman"/>
          <w:bCs/>
          <w:sz w:val="28"/>
          <w:szCs w:val="28"/>
        </w:rPr>
        <w:t>ельном</w:t>
      </w:r>
      <w:proofErr w:type="spellEnd"/>
      <w:r>
        <w:rPr>
          <w:rFonts w:ascii="Times New Roman" w:hAnsi="Times New Roman"/>
          <w:bCs/>
          <w:sz w:val="28"/>
          <w:szCs w:val="28"/>
        </w:rPr>
        <w:t xml:space="preserve"> порядке;</w:t>
      </w:r>
    </w:p>
    <w:p w:rsidR="007B25D3" w:rsidRDefault="00895E0D">
      <w:pPr>
        <w:pStyle w:val="ConsPlusNonformat"/>
        <w:tabs>
          <w:tab w:val="left" w:pos="567"/>
        </w:tabs>
        <w:ind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(с 1 января по 1 (</w:t>
      </w:r>
      <w:r>
        <w:rPr>
          <w:rFonts w:ascii="Times New Roman" w:hAnsi="Times New Roman" w:cs="Times New Roman"/>
          <w:sz w:val="28"/>
          <w:szCs w:val="28"/>
        </w:rPr>
        <w:t>30) апреля года, следующего за отчетным)</w:t>
      </w:r>
      <w:r>
        <w:rPr>
          <w:rStyle w:val="ad"/>
          <w:rFonts w:ascii="Times New Roman" w:hAnsi="Times New Roman" w:cs="Times New Roman"/>
          <w:color w:val="000000"/>
          <w:sz w:val="28"/>
          <w:szCs w:val="28"/>
        </w:rPr>
        <w:t xml:space="preserve"> наименование замещаемой (</w:t>
      </w:r>
      <w:proofErr w:type="gramStart"/>
      <w:r>
        <w:rPr>
          <w:rStyle w:val="ad"/>
          <w:rFonts w:ascii="Times New Roman" w:hAnsi="Times New Roman" w:cs="Times New Roman"/>
          <w:color w:val="000000"/>
          <w:sz w:val="28"/>
          <w:szCs w:val="28"/>
        </w:rPr>
        <w:t xml:space="preserve">занимаемой) </w:t>
      </w:r>
      <w:proofErr w:type="gramEnd"/>
      <w:r>
        <w:rPr>
          <w:rStyle w:val="ad"/>
          <w:rFonts w:ascii="Times New Roman" w:hAnsi="Times New Roman" w:cs="Times New Roman"/>
          <w:color w:val="000000"/>
          <w:sz w:val="28"/>
          <w:szCs w:val="28"/>
        </w:rPr>
        <w:t>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d"/>
          <w:rFonts w:ascii="Times New Roman" w:hAnsi="Times New Roman" w:cs="Times New Roman"/>
          <w:color w:val="000000"/>
          <w:sz w:val="28"/>
          <w:szCs w:val="28"/>
        </w:rPr>
        <w:t xml:space="preserve">ю деятельность в установленном </w:t>
      </w:r>
      <w:r>
        <w:rPr>
          <w:rStyle w:val="ad"/>
          <w:rFonts w:ascii="Times New Roman" w:hAnsi="Times New Roman" w:cs="Times New Roman"/>
          <w:color w:val="000000"/>
          <w:sz w:val="28"/>
          <w:szCs w:val="28"/>
        </w:rPr>
        <w:lastRenderedPageBreak/>
        <w:t xml:space="preserve">порядке, претендующим на замещение вакантной должности, в графе место службы (работы) указывается: "временно </w:t>
      </w:r>
      <w:proofErr w:type="gramStart"/>
      <w:r>
        <w:rPr>
          <w:rStyle w:val="ad"/>
          <w:rFonts w:ascii="Times New Roman" w:hAnsi="Times New Roman" w:cs="Times New Roman"/>
          <w:color w:val="000000"/>
          <w:sz w:val="28"/>
          <w:szCs w:val="28"/>
        </w:rPr>
        <w:t>неработающий</w:t>
      </w:r>
      <w:proofErr w:type="gramEnd"/>
      <w:r>
        <w:rPr>
          <w:rStyle w:val="ad"/>
          <w:rFonts w:ascii="Times New Roman" w:hAnsi="Times New Roman" w:cs="Times New Roman"/>
          <w:color w:val="000000"/>
          <w:sz w:val="28"/>
          <w:szCs w:val="28"/>
        </w:rPr>
        <w:t>, претендующий на замещение "наименование должности".</w:t>
      </w:r>
    </w:p>
    <w:p w:rsidR="007B25D3" w:rsidRDefault="00895E0D">
      <w:pPr>
        <w:pStyle w:val="ConsPlusNonformat"/>
        <w:tabs>
          <w:tab w:val="left" w:pos="567"/>
        </w:tabs>
        <w:ind w:firstLine="567"/>
        <w:rPr>
          <w:rStyle w:val="ad"/>
          <w:rFonts w:ascii="Times New Roman" w:hAnsi="Times New Roman" w:cs="Times New Roman"/>
          <w:sz w:val="28"/>
          <w:szCs w:val="28"/>
        </w:rPr>
      </w:pPr>
      <w:r>
        <w:rPr>
          <w:rStyle w:val="ad"/>
          <w:rFonts w:ascii="Times New Roman" w:hAnsi="Times New Roman" w:cs="Times New Roman"/>
          <w:sz w:val="28"/>
          <w:szCs w:val="28"/>
        </w:rPr>
        <w:t>Если Сведения представляются в отношении несоверше</w:t>
      </w:r>
      <w:r>
        <w:rPr>
          <w:rStyle w:val="ad"/>
          <w:rFonts w:ascii="Times New Roman" w:hAnsi="Times New Roman" w:cs="Times New Roman"/>
          <w:sz w:val="28"/>
          <w:szCs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rsidR="007B25D3" w:rsidRDefault="00895E0D">
      <w:pPr>
        <w:pStyle w:val="ConsPlusNonformat"/>
        <w:tabs>
          <w:tab w:val="left" w:pos="567"/>
        </w:tabs>
        <w:ind w:firstLine="567"/>
        <w:rPr>
          <w:rStyle w:val="ad"/>
          <w:rFonts w:ascii="Times New Roman" w:hAnsi="Times New Roman" w:cs="Times New Roman"/>
          <w:sz w:val="28"/>
          <w:szCs w:val="28"/>
        </w:rPr>
      </w:pPr>
      <w:r>
        <w:rPr>
          <w:rStyle w:val="ad"/>
          <w:rFonts w:ascii="Times New Roman" w:hAnsi="Times New Roman" w:cs="Times New Roman"/>
          <w:sz w:val="28"/>
          <w:szCs w:val="28"/>
        </w:rPr>
        <w:t>При представлении Сведений в отношении лиц, которые не имеют работы и заработка, заре</w:t>
      </w:r>
      <w:r>
        <w:rPr>
          <w:rStyle w:val="ad"/>
          <w:rFonts w:ascii="Times New Roman" w:hAnsi="Times New Roman" w:cs="Times New Roman"/>
          <w:sz w:val="28"/>
          <w:szCs w:val="28"/>
        </w:rPr>
        <w:t>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w:t>
      </w:r>
      <w:r>
        <w:rPr>
          <w:rStyle w:val="ad"/>
          <w:rFonts w:ascii="Times New Roman" w:hAnsi="Times New Roman" w:cs="Times New Roman"/>
          <w:sz w:val="28"/>
          <w:szCs w:val="28"/>
        </w:rPr>
        <w:t>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d"/>
          <w:rFonts w:ascii="Times New Roman" w:hAnsi="Times New Roman" w:cs="Times New Roman"/>
          <w:sz w:val="28"/>
          <w:szCs w:val="28"/>
        </w:rPr>
        <w:t>.</w:t>
      </w:r>
    </w:p>
    <w:p w:rsidR="007B25D3" w:rsidRDefault="00895E0D">
      <w:pPr>
        <w:pStyle w:val="ConsPlusNonformat"/>
        <w:tabs>
          <w:tab w:val="left" w:pos="567"/>
        </w:tabs>
        <w:ind w:firstLine="567"/>
        <w:rPr>
          <w:rFonts w:ascii="Times New Roman" w:hAnsi="Times New Roman" w:cs="Times New Roman"/>
          <w:sz w:val="28"/>
          <w:szCs w:val="28"/>
        </w:rPr>
      </w:pPr>
      <w:r>
        <w:rPr>
          <w:rStyle w:val="ad"/>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ad"/>
          <w:rFonts w:ascii="Times New Roman" w:hAnsi="Times New Roman" w:cs="Times New Roman"/>
          <w:sz w:val="28"/>
          <w:szCs w:val="28"/>
        </w:rPr>
        <w:t>осуществляющий у</w:t>
      </w:r>
      <w:r>
        <w:rPr>
          <w:rStyle w:val="ad"/>
          <w:rFonts w:ascii="Times New Roman" w:hAnsi="Times New Roman" w:cs="Times New Roman"/>
          <w:sz w:val="28"/>
          <w:szCs w:val="28"/>
        </w:rPr>
        <w:t>ход за нетрудоспособным гражданином</w:t>
      </w:r>
      <w:r>
        <w:rPr>
          <w:rFonts w:ascii="Times New Roman" w:hAnsi="Times New Roman" w:cs="Times New Roman"/>
          <w:sz w:val="28"/>
          <w:szCs w:val="28"/>
        </w:rPr>
        <w:t>".</w:t>
      </w:r>
    </w:p>
    <w:p w:rsidR="007B25D3" w:rsidRDefault="00895E0D">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cs="Times New Roman"/>
          <w:sz w:val="28"/>
          <w:szCs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7B25D3" w:rsidRDefault="00895E0D">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cs="Times New Roman"/>
          <w:sz w:val="28"/>
          <w:szCs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cs="Times New Roman"/>
          <w:sz w:val="28"/>
          <w:szCs w:val="28"/>
        </w:rPr>
        <w:t>ФЗ "О контроле за соответствием расходов лиц, замещающих государственные должности, и иных лиц их доходам";</w:t>
      </w:r>
      <w:proofErr w:type="gramEnd"/>
    </w:p>
    <w:p w:rsidR="007B25D3" w:rsidRDefault="00895E0D">
      <w:pPr>
        <w:pStyle w:val="ConsPlusNonformat"/>
        <w:tabs>
          <w:tab w:val="left" w:pos="567"/>
        </w:tabs>
        <w:ind w:firstLine="567"/>
        <w:rPr>
          <w:rFonts w:ascii="Times New Roman" w:hAnsi="Times New Roman" w:cs="Times New Roman"/>
          <w:sz w:val="28"/>
          <w:szCs w:val="28"/>
        </w:rPr>
      </w:pPr>
      <w:r>
        <w:rPr>
          <w:rStyle w:val="ad"/>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d"/>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w:t>
      </w:r>
      <w:r>
        <w:rPr>
          <w:rFonts w:ascii="Times New Roman" w:hAnsi="Times New Roman" w:cs="Times New Roman"/>
          <w:sz w:val="28"/>
          <w:szCs w:val="28"/>
        </w:rPr>
        <w:t xml:space="preserve"> которой находится трудовая книжка. При этом рекомендуется указать и иные места работы.</w:t>
      </w:r>
    </w:p>
    <w:p w:rsidR="007B25D3" w:rsidRDefault="00895E0D">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граждане, работающ</w:t>
      </w:r>
      <w:r>
        <w:rPr>
          <w:rFonts w:ascii="Times New Roman" w:hAnsi="Times New Roman" w:cs="Times New Roman"/>
          <w:sz w:val="28"/>
          <w:szCs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7B25D3" w:rsidRDefault="00895E0D">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w:t>
      </w:r>
      <w:r>
        <w:rPr>
          <w:rFonts w:ascii="Times New Roman" w:hAnsi="Times New Roman" w:cs="Times New Roman"/>
          <w:sz w:val="28"/>
          <w:szCs w:val="28"/>
        </w:rPr>
        <w:t>ать соответствующий статус.</w:t>
      </w:r>
    </w:p>
    <w:p w:rsidR="007B25D3" w:rsidRDefault="00895E0D">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B25D3" w:rsidRDefault="00895E0D">
      <w:pPr>
        <w:pStyle w:val="ConsPlusNonformat"/>
        <w:tabs>
          <w:tab w:val="left" w:pos="567"/>
        </w:tabs>
        <w:ind w:firstLine="567"/>
        <w:rPr>
          <w:rFonts w:ascii="Times New Roman" w:hAnsi="Times New Roman" w:cs="Times New Roman"/>
          <w:sz w:val="28"/>
          <w:szCs w:val="28"/>
        </w:rPr>
      </w:pPr>
      <w:r>
        <w:rPr>
          <w:rStyle w:val="ad"/>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d"/>
          <w:rFonts w:ascii="Times New Roman" w:hAnsi="Times New Roman" w:cs="Times New Roman"/>
          <w:sz w:val="28"/>
          <w:szCs w:val="28"/>
        </w:rPr>
        <w:t>по состоянию н</w:t>
      </w:r>
      <w:r>
        <w:rPr>
          <w:rStyle w:val="ad"/>
          <w:rFonts w:ascii="Times New Roman" w:hAnsi="Times New Roman" w:cs="Times New Roman"/>
          <w:sz w:val="28"/>
          <w:szCs w:val="28"/>
        </w:rPr>
        <w:t>а дату представления справки</w:t>
      </w:r>
      <w:r>
        <w:rPr>
          <w:rStyle w:val="ad"/>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d"/>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w:t>
      </w:r>
      <w:r>
        <w:rPr>
          <w:rStyle w:val="ad"/>
          <w:rFonts w:ascii="Times New Roman" w:hAnsi="Times New Roman" w:cs="Times New Roman"/>
          <w:color w:val="000000"/>
          <w:sz w:val="28"/>
          <w:szCs w:val="28"/>
        </w:rPr>
        <w:lastRenderedPageBreak/>
        <w:t>района, города, иного населенного пункта, улицы, номер дома и квартиры, почтовый индекс)</w:t>
      </w:r>
      <w:r>
        <w:rPr>
          <w:rFonts w:ascii="Times New Roman" w:hAnsi="Times New Roman" w:cs="Times New Roman"/>
          <w:sz w:val="28"/>
          <w:szCs w:val="28"/>
        </w:rPr>
        <w:t>. При наличии временной регистрации ее адрес указываетс</w:t>
      </w:r>
      <w:r>
        <w:rPr>
          <w:rFonts w:ascii="Times New Roman" w:hAnsi="Times New Roman" w:cs="Times New Roman"/>
          <w:sz w:val="28"/>
          <w:szCs w:val="28"/>
        </w:rPr>
        <w:t>я в СПО "Справки БК" - в графе "Доп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нформация". При отсутствии постоянной регистрации указывается </w:t>
      </w:r>
      <w:proofErr w:type="gramStart"/>
      <w:r>
        <w:rPr>
          <w:rFonts w:ascii="Times New Roman" w:hAnsi="Times New Roman" w:cs="Times New Roman"/>
          <w:sz w:val="28"/>
          <w:szCs w:val="28"/>
        </w:rPr>
        <w:t>временная</w:t>
      </w:r>
      <w:proofErr w:type="gramEnd"/>
      <w:r>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нформация" указывается адрес фактического проживания;</w:t>
      </w:r>
    </w:p>
    <w:p w:rsidR="007B25D3" w:rsidRDefault="00895E0D">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w:t>
      </w:r>
      <w:r>
        <w:rPr>
          <w:rFonts w:ascii="Times New Roman" w:hAnsi="Times New Roman" w:cs="Times New Roman"/>
          <w:sz w:val="28"/>
          <w:szCs w:val="28"/>
        </w:rPr>
        <w:t>ся соответствующий отчетный период и отчетная дата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например, пункт 19 настоящих Методических рекомендаций). </w:t>
      </w:r>
    </w:p>
    <w:p w:rsidR="007B25D3" w:rsidRDefault="007B25D3">
      <w:pPr>
        <w:rPr>
          <w:rFonts w:ascii="Times New Roman" w:hAnsi="Times New Roman"/>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7B25D3" w:rsidRDefault="007B25D3">
      <w:pPr>
        <w:ind w:firstLine="851"/>
        <w:jc w:val="center"/>
        <w:rPr>
          <w:rFonts w:ascii="Times New Roman" w:hAnsi="Times New Roman"/>
          <w:b/>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w:t>
      </w:r>
      <w:r>
        <w:rPr>
          <w:rFonts w:ascii="Times New Roman" w:hAnsi="Times New Roman"/>
          <w:sz w:val="28"/>
          <w:szCs w:val="28"/>
        </w:rPr>
        <w:t>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w:t>
      </w:r>
      <w:r>
        <w:rPr>
          <w:rFonts w:ascii="Times New Roman" w:hAnsi="Times New Roman"/>
          <w:sz w:val="28"/>
          <w:szCs w:val="28"/>
        </w:rPr>
        <w:t>оды, в том числе по основному месту работы, указываются без вычета налога на доходы физических лиц.</w:t>
      </w:r>
    </w:p>
    <w:p w:rsidR="007B25D3" w:rsidRDefault="00895E0D">
      <w:pPr>
        <w:pStyle w:val="aff2"/>
        <w:numPr>
          <w:ilvl w:val="0"/>
          <w:numId w:val="1"/>
        </w:numPr>
        <w:ind w:left="0" w:firstLine="709"/>
        <w:rPr>
          <w:rFonts w:ascii="Times New Roman" w:hAnsi="Times New Roman"/>
          <w:sz w:val="28"/>
          <w:szCs w:val="28"/>
        </w:rPr>
      </w:pPr>
      <w:proofErr w:type="gramStart"/>
      <w:r>
        <w:rPr>
          <w:rFonts w:ascii="Times New Roman" w:eastAsia="Times New Roman" w:hAnsi="Times New Roman"/>
          <w:sz w:val="28"/>
          <w:szCs w:val="28"/>
          <w:lang w:eastAsia="ru-RU"/>
        </w:rPr>
        <w:t xml:space="preserve">При определении необходимости отражения денежных средств, полученных от реализации товаров, выполнения работ, оказания услуг, необходимо устанавливать </w:t>
      </w:r>
      <w:r>
        <w:rPr>
          <w:rFonts w:ascii="Times New Roman" w:eastAsia="Times New Roman" w:hAnsi="Times New Roman"/>
          <w:sz w:val="28"/>
          <w:szCs w:val="28"/>
          <w:lang w:eastAsia="ru-RU"/>
        </w:rPr>
        <w:t>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w:t>
      </w:r>
      <w:r>
        <w:rPr>
          <w:rFonts w:ascii="Times New Roman" w:eastAsia="Times New Roman" w:hAnsi="Times New Roman"/>
          <w:sz w:val="28"/>
          <w:szCs w:val="28"/>
          <w:lang w:eastAsia="ru-RU"/>
        </w:rPr>
        <w:t xml:space="preserve"> продажи, на счет иного лица, например дальнего родственника служащего (работника), то</w:t>
      </w:r>
      <w:proofErr w:type="gramEnd"/>
      <w:r>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 служащего (работника)).</w:t>
      </w:r>
    </w:p>
    <w:p w:rsidR="007B25D3" w:rsidRDefault="00895E0D">
      <w:pPr>
        <w:pStyle w:val="aff2"/>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доход, получен</w:t>
      </w:r>
      <w:r>
        <w:rPr>
          <w:rFonts w:ascii="Times New Roman" w:hAnsi="Times New Roman"/>
          <w:sz w:val="28"/>
          <w:szCs w:val="28"/>
        </w:rPr>
        <w:t>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w:t>
      </w:r>
      <w:r>
        <w:rPr>
          <w:rFonts w:ascii="Times New Roman" w:hAnsi="Times New Roman"/>
          <w:sz w:val="28"/>
          <w:szCs w:val="28"/>
        </w:rPr>
        <w:t xml:space="preserve">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rsidR="007B25D3" w:rsidRDefault="00895E0D">
      <w:pPr>
        <w:ind w:firstLine="567"/>
        <w:rPr>
          <w:rFonts w:ascii="Times New Roman" w:hAnsi="Times New Roman"/>
          <w:sz w:val="28"/>
          <w:szCs w:val="28"/>
        </w:rPr>
      </w:pPr>
      <w:r>
        <w:rPr>
          <w:rFonts w:ascii="Times New Roman" w:hAnsi="Times New Roman"/>
          <w:sz w:val="28"/>
          <w:szCs w:val="28"/>
        </w:rPr>
        <w:t>Служащий (работник) может представить пояснения, если его</w:t>
      </w:r>
      <w:r>
        <w:rPr>
          <w:rFonts w:ascii="Times New Roman" w:hAnsi="Times New Roman"/>
          <w:sz w:val="28"/>
          <w:szCs w:val="28"/>
        </w:rPr>
        <w:t xml:space="preserve"> доходы, указанные в разделе 1 справки и в Справке о доходах и суммах налога физического лица, отличаются, и приложить их к справке.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w:t>
      </w:r>
      <w:r>
        <w:rPr>
          <w:rFonts w:ascii="Times New Roman" w:hAnsi="Times New Roman"/>
          <w:sz w:val="28"/>
          <w:szCs w:val="28"/>
        </w:rPr>
        <w:t xml:space="preserve">пальную) службу, трудоустройство в организацию состоялось в отчетном периоде (смена основного места работы), доход, полученный по предыдущему месту службы </w:t>
      </w:r>
      <w:r>
        <w:rPr>
          <w:rFonts w:ascii="Times New Roman" w:hAnsi="Times New Roman"/>
          <w:sz w:val="28"/>
          <w:szCs w:val="28"/>
        </w:rPr>
        <w:lastRenderedPageBreak/>
        <w:t xml:space="preserve">(работы),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w:t>
      </w:r>
      <w:r>
        <w:rPr>
          <w:rFonts w:ascii="Times New Roman" w:hAnsi="Times New Roman"/>
          <w:sz w:val="28"/>
          <w:szCs w:val="28"/>
        </w:rPr>
        <w:t>сто работы.</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B25D3" w:rsidRDefault="00895E0D">
      <w:pPr>
        <w:ind w:firstLine="567"/>
        <w:rPr>
          <w:rFonts w:ascii="Times New Roman" w:hAnsi="Times New Roman"/>
          <w:sz w:val="28"/>
          <w:szCs w:val="28"/>
        </w:rPr>
      </w:pPr>
      <w:r>
        <w:rPr>
          <w:rFonts w:ascii="Times New Roman" w:hAnsi="Times New Roman"/>
          <w:sz w:val="28"/>
          <w:szCs w:val="28"/>
        </w:rPr>
        <w:t>1) при применении упрощенной сист</w:t>
      </w:r>
      <w:r>
        <w:rPr>
          <w:rFonts w:ascii="Times New Roman" w:hAnsi="Times New Roman"/>
          <w:sz w:val="28"/>
          <w:szCs w:val="28"/>
        </w:rPr>
        <w:t xml:space="preserve">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Pr>
          <w:rFonts w:ascii="Times New Roman" w:hAnsi="Times New Roman"/>
          <w:sz w:val="28"/>
          <w:szCs w:val="28"/>
        </w:rPr>
        <w:t>При этом слу</w:t>
      </w:r>
      <w:r>
        <w:rPr>
          <w:rFonts w:ascii="Times New Roman" w:hAnsi="Times New Roman"/>
          <w:sz w:val="28"/>
          <w:szCs w:val="28"/>
        </w:rPr>
        <w:t>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7B25D3" w:rsidRDefault="00895E0D">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w:t>
      </w:r>
      <w:r>
        <w:rPr>
          <w:rFonts w:ascii="Times New Roman" w:hAnsi="Times New Roman"/>
          <w:sz w:val="28"/>
          <w:szCs w:val="28"/>
        </w:rPr>
        <w:t>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7B25D3" w:rsidRDefault="00895E0D">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w:t>
      </w:r>
      <w:r>
        <w:rPr>
          <w:rFonts w:ascii="Times New Roman" w:hAnsi="Times New Roman"/>
          <w:sz w:val="28"/>
          <w:szCs w:val="28"/>
        </w:rPr>
        <w:t>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B25D3" w:rsidRDefault="00895E0D">
      <w:pPr>
        <w:ind w:firstLine="567"/>
        <w:rPr>
          <w:rFonts w:ascii="Times New Roman" w:hAnsi="Times New Roman"/>
          <w:sz w:val="28"/>
          <w:szCs w:val="28"/>
        </w:rPr>
      </w:pPr>
      <w:r>
        <w:rPr>
          <w:rFonts w:ascii="Times New Roman" w:hAnsi="Times New Roman"/>
          <w:sz w:val="28"/>
          <w:szCs w:val="28"/>
        </w:rPr>
        <w:t>4) при пр</w:t>
      </w:r>
      <w:r>
        <w:rPr>
          <w:rFonts w:ascii="Times New Roman" w:hAnsi="Times New Roman"/>
          <w:sz w:val="28"/>
          <w:szCs w:val="28"/>
        </w:rPr>
        <w:t>именении автоматизированной упрощенной системы налогообложения (</w:t>
      </w:r>
      <w:proofErr w:type="spellStart"/>
      <w:r>
        <w:rPr>
          <w:rFonts w:ascii="Times New Roman" w:hAnsi="Times New Roman"/>
          <w:sz w:val="28"/>
          <w:szCs w:val="28"/>
        </w:rPr>
        <w:t>АвтоУСН</w:t>
      </w:r>
      <w:proofErr w:type="spellEnd"/>
      <w:r>
        <w:rPr>
          <w:rFonts w:ascii="Times New Roman" w:hAnsi="Times New Roman"/>
          <w:sz w:val="28"/>
          <w:szCs w:val="28"/>
        </w:rP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w:t>
      </w:r>
      <w:r>
        <w:rPr>
          <w:rFonts w:ascii="Times New Roman" w:hAnsi="Times New Roman"/>
          <w:sz w:val="28"/>
          <w:szCs w:val="28"/>
        </w:rPr>
        <w:t xml:space="preserve">яснения по существу доходов </w:t>
      </w:r>
      <w:r>
        <w:rPr>
          <w:rFonts w:ascii="Times New Roman" w:hAnsi="Times New Roman"/>
          <w:sz w:val="28"/>
          <w:szCs w:val="28"/>
        </w:rPr>
        <w:br/>
        <w:t xml:space="preserve">от предпринимательской деятельности, полученных им или членами его семьи, </w:t>
      </w:r>
      <w:r>
        <w:rPr>
          <w:rFonts w:ascii="Times New Roman" w:hAnsi="Times New Roman"/>
          <w:sz w:val="28"/>
          <w:szCs w:val="28"/>
        </w:rPr>
        <w:br/>
        <w:t>и приложить их к справке.</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При одновременном применении нескольких специальных налоговых режимов одним лицом, зарегистрированным в качестве индивидуально</w:t>
      </w:r>
      <w:r>
        <w:rPr>
          <w:rFonts w:ascii="Times New Roman" w:hAnsi="Times New Roman"/>
          <w:sz w:val="28"/>
          <w:szCs w:val="28"/>
        </w:rPr>
        <w:t xml:space="preserve">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w:t>
      </w:r>
      <w:r>
        <w:rPr>
          <w:rFonts w:ascii="Times New Roman" w:hAnsi="Times New Roman"/>
          <w:sz w:val="28"/>
          <w:szCs w:val="28"/>
        </w:rPr>
        <w:t>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Pr>
          <w:rFonts w:ascii="Times New Roman" w:hAnsi="Times New Roman"/>
          <w:sz w:val="28"/>
          <w:szCs w:val="28"/>
        </w:rPr>
        <w:t xml:space="preserve"> суммам дохода и указанием применяемого специального налогового режима).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w:t>
      </w:r>
      <w:r>
        <w:rPr>
          <w:rFonts w:ascii="Times New Roman" w:hAnsi="Times New Roman"/>
          <w:sz w:val="28"/>
          <w:szCs w:val="28"/>
        </w:rPr>
        <w:t>ом, замещающим муниципальную должность на непостоянной основе, указывается доход по основному месту работы.</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w:t>
      </w:r>
      <w:r>
        <w:rPr>
          <w:rFonts w:ascii="Times New Roman" w:hAnsi="Times New Roman"/>
          <w:sz w:val="28"/>
          <w:szCs w:val="28"/>
        </w:rPr>
        <w:t>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w:t>
      </w:r>
      <w:r>
        <w:rPr>
          <w:rFonts w:ascii="Times New Roman" w:hAnsi="Times New Roman"/>
          <w:sz w:val="28"/>
          <w:szCs w:val="28"/>
        </w:rPr>
        <w:t xml:space="preserve"> на профессиональный доход", признается доход от реализации товаров (работ, услуг, </w:t>
      </w:r>
      <w:r>
        <w:rPr>
          <w:rFonts w:ascii="Times New Roman" w:hAnsi="Times New Roman"/>
          <w:sz w:val="28"/>
          <w:szCs w:val="28"/>
        </w:rPr>
        <w:lastRenderedPageBreak/>
        <w:t xml:space="preserve">имущественных прав), который может быть </w:t>
      </w:r>
      <w:proofErr w:type="gramStart"/>
      <w:r>
        <w:rPr>
          <w:rFonts w:ascii="Times New Roman" w:hAnsi="Times New Roman"/>
          <w:sz w:val="28"/>
          <w:szCs w:val="28"/>
        </w:rPr>
        <w:t>определен</w:t>
      </w:r>
      <w:proofErr w:type="gramEnd"/>
      <w:r>
        <w:rPr>
          <w:rFonts w:ascii="Times New Roman" w:hAnsi="Times New Roman"/>
          <w:sz w:val="28"/>
          <w:szCs w:val="28"/>
        </w:rPr>
        <w:t xml:space="preserve"> в том числе с использованием мобильного приложения "Мой налог". Особенности применения данного режима служащими содержатся </w:t>
      </w:r>
      <w:r>
        <w:rPr>
          <w:rFonts w:ascii="Times New Roman" w:hAnsi="Times New Roman"/>
          <w:sz w:val="28"/>
          <w:szCs w:val="28"/>
        </w:rPr>
        <w:t>в письме Минтруда России от 19 апреля 2021 г. № 28-6/10/В-4623 (</w:t>
      </w:r>
      <w:hyperlink r:id="rId30" w:tgtFrame="https://mintrud.gov.ru/docs/1872">
        <w:r>
          <w:rPr>
            <w:rStyle w:val="af9"/>
            <w:rFonts w:ascii="Times New Roman" w:hAnsi="Times New Roman"/>
            <w:sz w:val="28"/>
            <w:szCs w:val="28"/>
          </w:rPr>
          <w:t>https://mintrud.gov.ru/docs/1872</w:t>
        </w:r>
      </w:hyperlink>
      <w:r>
        <w:rPr>
          <w:rFonts w:ascii="Times New Roman" w:hAnsi="Times New Roman"/>
          <w:sz w:val="28"/>
          <w:szCs w:val="28"/>
        </w:rPr>
        <w:t xml:space="preserve">). </w:t>
      </w:r>
    </w:p>
    <w:p w:rsidR="007B25D3" w:rsidRDefault="00895E0D">
      <w:pPr>
        <w:pStyle w:val="aff2"/>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данной строке </w:t>
      </w:r>
      <w:r>
        <w:rPr>
          <w:rFonts w:ascii="Times New Roman" w:hAnsi="Times New Roman"/>
          <w:sz w:val="28"/>
          <w:szCs w:val="28"/>
        </w:rPr>
        <w:t>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w:t>
      </w:r>
      <w:r>
        <w:rPr>
          <w:rFonts w:ascii="Times New Roman" w:hAnsi="Times New Roman"/>
          <w:sz w:val="28"/>
          <w:szCs w:val="28"/>
        </w:rPr>
        <w:t>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Pr>
          <w:rFonts w:ascii="Times New Roman" w:hAnsi="Times New Roman"/>
          <w:sz w:val="28"/>
          <w:szCs w:val="28"/>
        </w:rPr>
        <w:t xml:space="preserve"> смежных прав и т.д.).</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Если педагогическая или научная деятельность являл</w:t>
      </w:r>
      <w:r>
        <w:rPr>
          <w:rFonts w:ascii="Times New Roman" w:hAnsi="Times New Roman"/>
          <w:sz w:val="28"/>
          <w:szCs w:val="28"/>
        </w:rPr>
        <w:t>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w:t>
      </w:r>
      <w:r>
        <w:rPr>
          <w:rFonts w:ascii="Times New Roman" w:hAnsi="Times New Roman"/>
          <w:sz w:val="28"/>
          <w:szCs w:val="28"/>
        </w:rPr>
        <w:t xml:space="preserve">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roofErr w:type="gramEnd"/>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w:t>
      </w:r>
      <w:r>
        <w:rPr>
          <w:rFonts w:ascii="Times New Roman" w:hAnsi="Times New Roman"/>
          <w:sz w:val="28"/>
          <w:szCs w:val="28"/>
        </w:rPr>
        <w:t>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w:t>
      </w:r>
      <w:r>
        <w:rPr>
          <w:rFonts w:ascii="Times New Roman" w:hAnsi="Times New Roman"/>
          <w:sz w:val="28"/>
          <w:szCs w:val="28"/>
        </w:rPr>
        <w:t>ных произведений, гонорары за участие в съемках и т.д.</w:t>
      </w:r>
      <w:proofErr w:type="gramEnd"/>
    </w:p>
    <w:p w:rsidR="007B25D3" w:rsidRDefault="00895E0D">
      <w:pPr>
        <w:pStyle w:val="Default"/>
        <w:numPr>
          <w:ilvl w:val="0"/>
          <w:numId w:val="1"/>
        </w:numPr>
        <w:ind w:left="0" w:firstLine="567"/>
        <w:rPr>
          <w:color w:val="auto"/>
          <w:sz w:val="28"/>
          <w:szCs w:val="28"/>
        </w:rPr>
      </w:pPr>
      <w:proofErr w:type="gramStart"/>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w:t>
      </w:r>
      <w:r>
        <w:rPr>
          <w:color w:val="auto"/>
          <w:sz w:val="28"/>
          <w:szCs w:val="28"/>
        </w:rPr>
        <w:t>литературы и искусства, образования, культуры и т.д.</w:t>
      </w:r>
      <w:proofErr w:type="gramEnd"/>
    </w:p>
    <w:p w:rsidR="007B25D3" w:rsidRDefault="00895E0D">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w:t>
      </w:r>
      <w:r>
        <w:rPr>
          <w:rFonts w:ascii="Times New Roman" w:hAnsi="Times New Roman"/>
          <w:sz w:val="28"/>
          <w:szCs w:val="28"/>
        </w:rPr>
        <w:t>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w:t>
      </w:r>
      <w:r>
        <w:rPr>
          <w:rFonts w:ascii="Times New Roman" w:hAnsi="Times New Roman"/>
          <w:sz w:val="28"/>
          <w:szCs w:val="28"/>
        </w:rPr>
        <w:t>кладов указываются в разделе 4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Датой получения дохода по вкладам в бан</w:t>
      </w:r>
      <w:r>
        <w:rPr>
          <w:rFonts w:ascii="Times New Roman" w:hAnsi="Times New Roman"/>
          <w:sz w:val="28"/>
          <w:szCs w:val="28"/>
        </w:rPr>
        <w:t xml:space="preserve">ках является день выплаты дохода, в том числе день перечисления дохода на счет служащего (работника) либо по его поручению на счета третьих лиц. </w:t>
      </w:r>
    </w:p>
    <w:p w:rsidR="007B25D3" w:rsidRDefault="00895E0D">
      <w:pPr>
        <w:pStyle w:val="aff2"/>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w:t>
      </w:r>
      <w:r>
        <w:rPr>
          <w:rFonts w:ascii="Times New Roman" w:hAnsi="Times New Roman"/>
          <w:sz w:val="28"/>
          <w:szCs w:val="28"/>
        </w:rPr>
        <w:t xml:space="preserve">тся путем суммирования полученных </w:t>
      </w:r>
      <w:r>
        <w:rPr>
          <w:rFonts w:ascii="Times New Roman" w:hAnsi="Times New Roman"/>
          <w:sz w:val="28"/>
          <w:szCs w:val="28"/>
        </w:rPr>
        <w:lastRenderedPageBreak/>
        <w:t xml:space="preserve">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w:t>
      </w:r>
      <w:r>
        <w:rPr>
          <w:rFonts w:ascii="Times New Roman" w:hAnsi="Times New Roman"/>
          <w:sz w:val="28"/>
          <w:szCs w:val="28"/>
        </w:rPr>
        <w:t xml:space="preserve">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w:t>
      </w:r>
      <w:r>
        <w:rPr>
          <w:rFonts w:ascii="Times New Roman" w:hAnsi="Times New Roman"/>
          <w:sz w:val="28"/>
          <w:szCs w:val="28"/>
        </w:rPr>
        <w:t>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w:t>
      </w:r>
      <w:r>
        <w:rPr>
          <w:rFonts w:ascii="Times New Roman" w:hAnsi="Times New Roman"/>
          <w:sz w:val="28"/>
          <w:szCs w:val="28"/>
        </w:rPr>
        <w:t>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7B25D3" w:rsidRDefault="00895E0D">
      <w:pPr>
        <w:pStyle w:val="aff2"/>
        <w:tabs>
          <w:tab w:val="left" w:pos="1276"/>
        </w:tabs>
        <w:ind w:left="0" w:firstLine="567"/>
        <w:rPr>
          <w:rFonts w:ascii="Times New Roman" w:hAnsi="Times New Roman"/>
          <w:sz w:val="28"/>
          <w:szCs w:val="28"/>
        </w:rPr>
      </w:pPr>
      <w:r>
        <w:rPr>
          <w:rFonts w:ascii="Times New Roman" w:hAnsi="Times New Roman"/>
          <w:sz w:val="28"/>
          <w:szCs w:val="28"/>
        </w:rPr>
        <w:t>В случае наличия сведений о выплаченных денежных средствах при закрытии вклада (счет</w:t>
      </w:r>
      <w:r>
        <w:rPr>
          <w:rFonts w:ascii="Times New Roman" w:hAnsi="Times New Roman"/>
          <w:sz w:val="28"/>
          <w:szCs w:val="28"/>
        </w:rPr>
        <w:t xml:space="preserve">а), в том числе вклада (счета) в драгоценных металлах, за исключением процентов по вкладу (счету), в информации, </w:t>
      </w:r>
      <w:r>
        <w:rPr>
          <w:rStyle w:val="ad"/>
          <w:rFonts w:ascii="Times New Roman" w:hAnsi="Times New Roman" w:cs="Times New Roman"/>
          <w:sz w:val="28"/>
          <w:szCs w:val="28"/>
        </w:rPr>
        <w:t>полученной в рамках Указания Банка России № 5798-У, такие сведения не отражаются в справке.</w:t>
      </w:r>
    </w:p>
    <w:p w:rsidR="007B25D3" w:rsidRDefault="00895E0D">
      <w:pPr>
        <w:pStyle w:val="aff2"/>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w:t>
      </w:r>
      <w:r>
        <w:rPr>
          <w:rFonts w:ascii="Times New Roman" w:hAnsi="Times New Roman"/>
          <w:b/>
          <w:sz w:val="28"/>
          <w:szCs w:val="28"/>
        </w:rPr>
        <w:t>х организациях</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 xml:space="preserve">1) дивиденды, полученные служащим (работником), членом его семьи – акционером </w:t>
      </w:r>
      <w:r>
        <w:rPr>
          <w:rFonts w:ascii="Times New Roman" w:hAnsi="Times New Roman"/>
          <w:sz w:val="28"/>
          <w:szCs w:val="28"/>
        </w:rPr>
        <w:t>(участником)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w:t>
      </w:r>
      <w:r>
        <w:rPr>
          <w:rFonts w:ascii="Times New Roman" w:hAnsi="Times New Roman"/>
          <w:sz w:val="28"/>
          <w:szCs w:val="28"/>
        </w:rPr>
        <w:t>ом (складочном) капитале этой организации;</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w:t>
      </w:r>
      <w:r>
        <w:rPr>
          <w:rFonts w:ascii="Times New Roman" w:hAnsi="Times New Roman"/>
          <w:sz w:val="28"/>
          <w:szCs w:val="28"/>
        </w:rPr>
        <w:t xml:space="preserve"> учитываться при расчете финансового результата в соответствии со статьей 214.1 Налогового кодекса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rsidR="007B25D3" w:rsidRDefault="00895E0D">
      <w:pPr>
        <w:pStyle w:val="aff2"/>
        <w:tabs>
          <w:tab w:val="left" w:pos="1276"/>
        </w:tabs>
        <w:ind w:left="0" w:firstLine="567"/>
        <w:rPr>
          <w:rFonts w:ascii="Times New Roman" w:hAnsi="Times New Roman"/>
          <w:sz w:val="28"/>
          <w:szCs w:val="28"/>
        </w:rPr>
      </w:pPr>
      <w:proofErr w:type="gramStart"/>
      <w:r>
        <w:rPr>
          <w:rFonts w:ascii="Times New Roman" w:hAnsi="Times New Roman"/>
          <w:sz w:val="28"/>
          <w:szCs w:val="28"/>
        </w:rPr>
        <w:t>4) доход от операций с ценными бумагами, в том числе доход от погашения (прода</w:t>
      </w:r>
      <w:r>
        <w:rPr>
          <w:rFonts w:ascii="Times New Roman" w:hAnsi="Times New Roman"/>
          <w:sz w:val="28"/>
          <w:szCs w:val="28"/>
        </w:rPr>
        <w:t xml:space="preserve">жи) сберегательных сертификатов и погашения (продажи) облигаций, а также доход от операций </w:t>
      </w:r>
      <w:proofErr w:type="spellStart"/>
      <w:r>
        <w:rPr>
          <w:rFonts w:ascii="Times New Roman" w:hAnsi="Times New Roman"/>
          <w:sz w:val="28"/>
          <w:szCs w:val="28"/>
        </w:rPr>
        <w:t>репо</w:t>
      </w:r>
      <w:proofErr w:type="spellEnd"/>
      <w:r>
        <w:rPr>
          <w:rFonts w:ascii="Times New Roman" w:hAnsi="Times New Roman"/>
          <w:sz w:val="28"/>
          <w:szCs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w:t>
      </w:r>
      <w:r>
        <w:rPr>
          <w:rFonts w:ascii="Times New Roman" w:hAnsi="Times New Roman"/>
          <w:sz w:val="28"/>
          <w:szCs w:val="28"/>
        </w:rPr>
        <w:t>чине суммы финансового результата, определяемого в порядке и сроки, предусмотренные главой 23 Налогового кодекса</w:t>
      </w:r>
      <w:proofErr w:type="gramEnd"/>
      <w:r>
        <w:rPr>
          <w:rFonts w:ascii="Times New Roman" w:hAnsi="Times New Roman"/>
          <w:sz w:val="28"/>
          <w:szCs w:val="28"/>
        </w:rPr>
        <w:t xml:space="preserve">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w:t>
      </w:r>
      <w:r>
        <w:rPr>
          <w:rFonts w:ascii="Times New Roman" w:hAnsi="Times New Roman"/>
          <w:sz w:val="28"/>
          <w:szCs w:val="28"/>
        </w:rPr>
        <w:t xml:space="preserve">маги указываются в разделе 5 справки (в случае если по состоянию на отчетную </w:t>
      </w:r>
      <w:r>
        <w:rPr>
          <w:rFonts w:ascii="Times New Roman" w:hAnsi="Times New Roman"/>
          <w:sz w:val="28"/>
          <w:szCs w:val="28"/>
        </w:rPr>
        <w:lastRenderedPageBreak/>
        <w:t>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w:t>
      </w:r>
      <w:r>
        <w:rPr>
          <w:rFonts w:ascii="Times New Roman" w:hAnsi="Times New Roman"/>
          <w:sz w:val="28"/>
          <w:szCs w:val="28"/>
        </w:rPr>
        <w:t xml:space="preserve">ческого лица. </w:t>
      </w:r>
    </w:p>
    <w:p w:rsidR="007B25D3" w:rsidRDefault="00895E0D">
      <w:pPr>
        <w:pStyle w:val="aff2"/>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7B25D3" w:rsidRDefault="00895E0D">
      <w:pPr>
        <w:pStyle w:val="aff2"/>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7B25D3" w:rsidRDefault="00895E0D">
      <w:pPr>
        <w:pStyle w:val="ae"/>
        <w:numPr>
          <w:ilvl w:val="0"/>
          <w:numId w:val="1"/>
        </w:numPr>
        <w:shd w:val="clear" w:color="auto" w:fill="auto"/>
        <w:tabs>
          <w:tab w:val="left" w:pos="142"/>
        </w:tabs>
        <w:spacing w:after="0" w:line="240" w:lineRule="auto"/>
        <w:ind w:left="0"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rsidR="007B25D3" w:rsidRDefault="00895E0D">
      <w:pPr>
        <w:pStyle w:val="ae"/>
        <w:shd w:val="clear" w:color="auto" w:fill="auto"/>
        <w:tabs>
          <w:tab w:val="left" w:pos="142"/>
        </w:tabs>
        <w:spacing w:after="0" w:line="240" w:lineRule="auto"/>
        <w:ind w:firstLine="567"/>
        <w:rPr>
          <w:rStyle w:val="ad"/>
          <w:rFonts w:ascii="Times New Roman" w:hAnsi="Times New Roman" w:cs="Times New Roman"/>
          <w:sz w:val="28"/>
          <w:szCs w:val="28"/>
        </w:rPr>
      </w:pPr>
      <w:r>
        <w:rPr>
          <w:rStyle w:val="ad"/>
          <w:rFonts w:ascii="Times New Roman" w:hAnsi="Times New Roman" w:cs="Times New Roman"/>
          <w:sz w:val="28"/>
          <w:szCs w:val="28"/>
        </w:rPr>
        <w:t xml:space="preserve">Так, например, в строке </w:t>
      </w:r>
      <w:r>
        <w:rPr>
          <w:rStyle w:val="ad"/>
          <w:rFonts w:ascii="Times New Roman" w:hAnsi="Times New Roman" w:cs="Times New Roman"/>
          <w:b/>
          <w:sz w:val="28"/>
          <w:szCs w:val="28"/>
        </w:rPr>
        <w:t>"Иные</w:t>
      </w:r>
      <w:r>
        <w:rPr>
          <w:rStyle w:val="ad"/>
          <w:rFonts w:ascii="Times New Roman" w:hAnsi="Times New Roman"/>
          <w:b/>
          <w:sz w:val="28"/>
        </w:rPr>
        <w:t xml:space="preserve"> доходы</w:t>
      </w:r>
      <w:r>
        <w:rPr>
          <w:rStyle w:val="ad"/>
          <w:rFonts w:ascii="Times New Roman" w:hAnsi="Times New Roman" w:cs="Times New Roman"/>
          <w:b/>
          <w:sz w:val="28"/>
          <w:szCs w:val="28"/>
        </w:rPr>
        <w:t>"</w:t>
      </w:r>
      <w:r>
        <w:rPr>
          <w:rStyle w:val="ad"/>
          <w:rFonts w:ascii="Times New Roman" w:hAnsi="Times New Roman" w:cs="Times New Roman"/>
          <w:sz w:val="28"/>
          <w:szCs w:val="28"/>
        </w:rPr>
        <w:t xml:space="preserve"> могут быть указаны: </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sz w:val="28"/>
          <w:szCs w:val="28"/>
        </w:rPr>
      </w:pPr>
      <w:r>
        <w:rPr>
          <w:rStyle w:val="ad"/>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w:t>
      </w:r>
      <w:r>
        <w:rPr>
          <w:rFonts w:ascii="Times New Roman" w:hAnsi="Times New Roman" w:cs="Times New Roman"/>
          <w:sz w:val="28"/>
          <w:szCs w:val="28"/>
        </w:rPr>
        <w:t>ужащего) не следует суммировать)</w:t>
      </w:r>
      <w:r>
        <w:rPr>
          <w:rStyle w:val="ad"/>
          <w:rFonts w:ascii="Times New Roman" w:hAnsi="Times New Roman" w:cs="Times New Roman"/>
          <w:sz w:val="28"/>
          <w:szCs w:val="28"/>
        </w:rPr>
        <w:t>;</w:t>
      </w:r>
    </w:p>
    <w:p w:rsidR="007B25D3" w:rsidRDefault="00895E0D">
      <w:pPr>
        <w:pStyle w:val="ae"/>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w:t>
      </w:r>
      <w:r>
        <w:rPr>
          <w:rFonts w:ascii="Times New Roman" w:hAnsi="Times New Roman" w:cs="Times New Roman"/>
          <w:sz w:val="28"/>
          <w:szCs w:val="28"/>
        </w:rPr>
        <w:t xml:space="preserve">ования Российской Федерации по месту нахождения пенсионного дела либо в органах социальной защиты субъекта Российской Федерации; </w:t>
      </w:r>
    </w:p>
    <w:p w:rsidR="007B25D3" w:rsidRDefault="00895E0D">
      <w:pPr>
        <w:pStyle w:val="Default"/>
        <w:numPr>
          <w:ilvl w:val="0"/>
          <w:numId w:val="6"/>
        </w:numPr>
        <w:tabs>
          <w:tab w:val="left" w:pos="142"/>
          <w:tab w:val="left" w:pos="1134"/>
        </w:tabs>
        <w:ind w:left="0" w:firstLine="567"/>
        <w:rPr>
          <w:color w:val="auto"/>
          <w:sz w:val="28"/>
          <w:szCs w:val="28"/>
        </w:rPr>
      </w:pPr>
      <w:proofErr w:type="gramStart"/>
      <w:r>
        <w:rPr>
          <w:rStyle w:val="ad"/>
          <w:rFonts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w:t>
      </w:r>
      <w:r>
        <w:rPr>
          <w:sz w:val="28"/>
          <w:szCs w:val="28"/>
        </w:rPr>
        <w:t>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d"/>
          <w:rFonts w:cs="Times New Roman"/>
          <w:sz w:val="28"/>
          <w:szCs w:val="28"/>
        </w:rPr>
        <w:t xml:space="preserve"> и др.</w:t>
      </w:r>
      <w:r>
        <w:rPr>
          <w:color w:val="auto"/>
          <w:sz w:val="28"/>
          <w:szCs w:val="28"/>
        </w:rPr>
        <w:t>), если данные выплаты не были включены в Справку</w:t>
      </w:r>
      <w:r>
        <w:rPr>
          <w:color w:val="auto"/>
          <w:sz w:val="28"/>
          <w:szCs w:val="28"/>
        </w:rPr>
        <w:t xml:space="preserve"> </w:t>
      </w:r>
      <w:r>
        <w:rPr>
          <w:sz w:val="28"/>
          <w:szCs w:val="28"/>
        </w:rPr>
        <w:t>о доходах и суммах налога физического лица</w:t>
      </w:r>
      <w:r>
        <w:rPr>
          <w:color w:val="auto"/>
          <w:sz w:val="28"/>
          <w:szCs w:val="28"/>
        </w:rPr>
        <w:t>, выдаваемую по</w:t>
      </w:r>
      <w:proofErr w:type="gramEnd"/>
      <w:r>
        <w:rPr>
          <w:color w:val="auto"/>
          <w:sz w:val="28"/>
          <w:szCs w:val="28"/>
        </w:rPr>
        <w:t xml:space="preserve"> месту службы (работы). </w:t>
      </w:r>
    </w:p>
    <w:p w:rsidR="007B25D3" w:rsidRDefault="00895E0D">
      <w:pPr>
        <w:pStyle w:val="Default"/>
        <w:tabs>
          <w:tab w:val="left" w:pos="142"/>
          <w:tab w:val="left" w:pos="1134"/>
        </w:tabs>
        <w:ind w:firstLine="567"/>
        <w:rPr>
          <w:color w:val="auto"/>
          <w:sz w:val="28"/>
          <w:szCs w:val="28"/>
        </w:rPr>
      </w:pPr>
      <w:r>
        <w:rPr>
          <w:color w:val="auto"/>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w:t>
      </w:r>
      <w:r>
        <w:rPr>
          <w:color w:val="auto"/>
          <w:sz w:val="28"/>
          <w:szCs w:val="28"/>
        </w:rPr>
        <w:t xml:space="preserve">ри дня временной нетрудоспособности за счет средств страхователя, а за остальной </w:t>
      </w:r>
      <w:proofErr w:type="gramStart"/>
      <w:r>
        <w:rPr>
          <w:color w:val="auto"/>
          <w:sz w:val="28"/>
          <w:szCs w:val="28"/>
        </w:rPr>
        <w:t>период</w:t>
      </w:r>
      <w:proofErr w:type="gramEnd"/>
      <w:r>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w:t>
      </w:r>
      <w:r>
        <w:rPr>
          <w:color w:val="auto"/>
          <w:sz w:val="28"/>
          <w:szCs w:val="28"/>
        </w:rPr>
        <w:t>оциальном страховании на случай временной нетрудоспособности и в связи с материнством</w:t>
      </w:r>
      <w:r>
        <w:rPr>
          <w:sz w:val="28"/>
          <w:szCs w:val="28"/>
        </w:rPr>
        <w:t>"</w:t>
      </w:r>
      <w:r>
        <w:rPr>
          <w:color w:val="auto"/>
          <w:sz w:val="28"/>
          <w:szCs w:val="28"/>
        </w:rPr>
        <w:t xml:space="preserve">). </w:t>
      </w:r>
      <w:proofErr w:type="gramStart"/>
      <w:r>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w:t>
      </w:r>
      <w:r>
        <w:rPr>
          <w:color w:val="auto"/>
          <w:sz w:val="28"/>
          <w:szCs w:val="28"/>
        </w:rPr>
        <w:t>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w:t>
      </w:r>
      <w:r>
        <w:rPr>
          <w:rFonts w:ascii="Times New Roman" w:hAnsi="Times New Roman" w:cs="Times New Roman"/>
          <w:sz w:val="28"/>
          <w:szCs w:val="28"/>
        </w:rPr>
        <w:t xml:space="preserve"> супруга (супруг) распорядился средствами материнского (семейного) капитала в полном объеме либо частично);</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d"/>
          <w:rFonts w:ascii="Times New Roman" w:hAnsi="Times New Roman"/>
          <w:color w:val="000000"/>
          <w:sz w:val="28"/>
        </w:rPr>
        <w:t>пунктом 39</w:t>
      </w:r>
      <w:r>
        <w:rPr>
          <w:rStyle w:val="ad"/>
          <w:rFonts w:ascii="Times New Roman" w:hAnsi="Times New Roman" w:cs="Times New Roman"/>
          <w:color w:val="000000"/>
          <w:sz w:val="28"/>
          <w:szCs w:val="28"/>
        </w:rPr>
        <w:t xml:space="preserve"> настоя</w:t>
      </w:r>
      <w:r>
        <w:rPr>
          <w:rStyle w:val="ad"/>
          <w:rFonts w:ascii="Times New Roman" w:hAnsi="Times New Roman" w:cs="Times New Roman"/>
          <w:color w:val="000000"/>
          <w:sz w:val="28"/>
          <w:szCs w:val="28"/>
        </w:rPr>
        <w:t>щих</w:t>
      </w:r>
      <w:r>
        <w:rPr>
          <w:rStyle w:val="ad"/>
          <w:rFonts w:ascii="Times New Roman" w:hAnsi="Times New Roman"/>
          <w:color w:val="000000"/>
          <w:sz w:val="28"/>
        </w:rPr>
        <w:t xml:space="preserve"> Методических рекомендаций</w:t>
      </w:r>
      <w:r>
        <w:rPr>
          <w:rStyle w:val="ad"/>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Pr>
          <w:rStyle w:val="ad"/>
          <w:rFonts w:ascii="Times New Roman" w:hAnsi="Times New Roman" w:cs="Times New Roman"/>
          <w:color w:val="000000"/>
          <w:sz w:val="28"/>
          <w:szCs w:val="28"/>
        </w:rPr>
        <w:t>,</w:t>
      </w:r>
      <w:proofErr w:type="gramEnd"/>
      <w:r>
        <w:rPr>
          <w:rStyle w:val="ad"/>
          <w:rFonts w:ascii="Times New Roman" w:hAnsi="Times New Roman" w:cs="Times New Roman"/>
          <w:color w:val="000000"/>
          <w:sz w:val="28"/>
          <w:szCs w:val="28"/>
        </w:rPr>
        <w:t xml:space="preserve"> если указанные сум</w:t>
      </w:r>
      <w:r>
        <w:rPr>
          <w:rStyle w:val="ad"/>
          <w:rFonts w:ascii="Times New Roman" w:hAnsi="Times New Roman" w:cs="Times New Roman"/>
          <w:color w:val="000000"/>
          <w:sz w:val="28"/>
          <w:szCs w:val="28"/>
        </w:rPr>
        <w:t xml:space="preserve">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w:t>
      </w:r>
      <w:r>
        <w:rPr>
          <w:rStyle w:val="ad"/>
          <w:rFonts w:ascii="Times New Roman" w:hAnsi="Times New Roman" w:cs="Times New Roman"/>
          <w:color w:val="000000"/>
          <w:sz w:val="28"/>
          <w:szCs w:val="28"/>
        </w:rPr>
        <w:lastRenderedPageBreak/>
        <w:t xml:space="preserve">несовершеннолетнего ребенка в строке </w:t>
      </w:r>
      <w:r>
        <w:rPr>
          <w:rStyle w:val="ad"/>
          <w:rFonts w:ascii="Times New Roman" w:hAnsi="Times New Roman"/>
          <w:b/>
          <w:color w:val="000000"/>
          <w:sz w:val="28"/>
        </w:rPr>
        <w:t>"Иные доходы"</w:t>
      </w:r>
      <w:r>
        <w:rPr>
          <w:rStyle w:val="ad"/>
          <w:rFonts w:ascii="Times New Roman" w:hAnsi="Times New Roman" w:cs="Times New Roman"/>
          <w:color w:val="000000"/>
          <w:sz w:val="28"/>
          <w:szCs w:val="28"/>
        </w:rPr>
        <w:t>, а сведения о счете – в разделе 4 справки;</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ст</w:t>
      </w:r>
      <w:r>
        <w:rPr>
          <w:rStyle w:val="ad"/>
          <w:rFonts w:ascii="Times New Roman" w:hAnsi="Times New Roman" w:cs="Times New Roman"/>
          <w:color w:val="000000"/>
          <w:sz w:val="28"/>
          <w:szCs w:val="28"/>
        </w:rPr>
        <w:t>ипендия;</w:t>
      </w:r>
    </w:p>
    <w:p w:rsidR="007B25D3" w:rsidRDefault="00895E0D">
      <w:pPr>
        <w:pStyle w:val="aff2"/>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Times New Roman" w:hAnsi="Times New Roman"/>
          <w:sz w:val="28"/>
          <w:szCs w:val="28"/>
        </w:rPr>
        <w:t>или иного физического (юридического) лица в соответствии с нормативным правовым актом Российской</w:t>
      </w:r>
      <w:r>
        <w:rPr>
          <w:rFonts w:ascii="Times New Roman" w:hAnsi="Times New Roman"/>
          <w:sz w:val="28"/>
          <w:szCs w:val="28"/>
        </w:rPr>
        <w:t xml:space="preserve"> Федерации) и иные аналогичные выплаты, например денежные средства, полученные участником </w:t>
      </w:r>
      <w:proofErr w:type="spellStart"/>
      <w:r>
        <w:rPr>
          <w:rFonts w:ascii="Times New Roman" w:hAnsi="Times New Roman"/>
          <w:sz w:val="28"/>
          <w:szCs w:val="28"/>
        </w:rPr>
        <w:t>накопительно-ипотечной</w:t>
      </w:r>
      <w:proofErr w:type="spellEnd"/>
      <w:r>
        <w:rPr>
          <w:rFonts w:ascii="Times New Roman" w:hAnsi="Times New Roman"/>
          <w:sz w:val="28"/>
          <w:szCs w:val="28"/>
        </w:rPr>
        <w:t xml:space="preserve"> системы жилищного обеспечения военнослужащих (</w:t>
      </w:r>
      <w:r>
        <w:rPr>
          <w:rFonts w:ascii="Times New Roman" w:hAnsi="Times New Roman"/>
          <w:color w:val="000000"/>
          <w:sz w:val="28"/>
          <w:szCs w:val="28"/>
        </w:rPr>
        <w:t xml:space="preserve">данный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не подлежит возврату и указывается в разделе 1 справки как доход, в случае если, обща</w:t>
      </w:r>
      <w:r>
        <w:rPr>
          <w:rFonts w:ascii="Times New Roman" w:hAnsi="Times New Roman"/>
          <w:color w:val="000000"/>
          <w:sz w:val="28"/>
          <w:szCs w:val="28"/>
        </w:rPr>
        <w:t>я продолжительность военной службы, в том числе в льготном исчислении, у военнослужащего составила более двадцати лет, либо</w:t>
      </w:r>
      <w:proofErr w:type="gramEnd"/>
      <w:r>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w:t>
      </w:r>
      <w:r>
        <w:rPr>
          <w:rFonts w:ascii="Times New Roman" w:hAnsi="Times New Roman"/>
          <w:color w:val="000000"/>
          <w:sz w:val="28"/>
          <w:szCs w:val="28"/>
        </w:rPr>
        <w:t xml:space="preserve">слуги десяти лет и более. </w:t>
      </w:r>
      <w:proofErr w:type="gramStart"/>
      <w:r>
        <w:rPr>
          <w:rFonts w:ascii="Times New Roman" w:hAnsi="Times New Roman"/>
          <w:color w:val="000000"/>
          <w:sz w:val="28"/>
          <w:szCs w:val="28"/>
        </w:rPr>
        <w:t xml:space="preserve">В иных случаях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либо получе</w:t>
      </w:r>
      <w:r>
        <w:rPr>
          <w:rFonts w:ascii="Times New Roman" w:hAnsi="Times New Roman"/>
          <w:sz w:val="28"/>
          <w:szCs w:val="28"/>
        </w:rPr>
        <w:t>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Pr>
          <w:rFonts w:ascii="Times New Roman" w:hAnsi="Times New Roman"/>
          <w:sz w:val="28"/>
          <w:szCs w:val="28"/>
        </w:rPr>
        <w:t xml:space="preserve"> данной выплаты); </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sz w:val="28"/>
          <w:szCs w:val="28"/>
        </w:rPr>
      </w:pPr>
      <w:r>
        <w:rPr>
          <w:rStyle w:val="ad"/>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sz w:val="28"/>
          <w:szCs w:val="28"/>
          <w:shd w:val="clear" w:color="auto" w:fill="auto"/>
        </w:rPr>
      </w:pPr>
      <w:proofErr w:type="gramStart"/>
      <w:r>
        <w:rPr>
          <w:rStyle w:val="ad"/>
          <w:rFonts w:ascii="Times New Roman" w:hAnsi="Times New Roman" w:cs="Times New Roman"/>
          <w:color w:val="000000"/>
          <w:sz w:val="28"/>
          <w:szCs w:val="28"/>
        </w:rPr>
        <w:t>доходы от реализации недвижимого имущества, транспортных</w:t>
      </w:r>
      <w:r>
        <w:rPr>
          <w:rStyle w:val="ad"/>
          <w:rFonts w:ascii="Times New Roman" w:hAnsi="Times New Roman" w:cs="Times New Roman"/>
          <w:color w:val="000000"/>
          <w:sz w:val="28"/>
          <w:szCs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ad"/>
          <w:rFonts w:ascii="Times New Roman" w:hAnsi="Times New Roman"/>
          <w:color w:val="000000"/>
          <w:sz w:val="28"/>
        </w:rPr>
        <w:t xml:space="preserve">пунктом 39 </w:t>
      </w:r>
      <w:r>
        <w:rPr>
          <w:rStyle w:val="ad"/>
          <w:rFonts w:ascii="Times New Roman" w:hAnsi="Times New Roman" w:cs="Times New Roman"/>
          <w:color w:val="000000"/>
          <w:sz w:val="28"/>
          <w:szCs w:val="28"/>
        </w:rPr>
        <w:t xml:space="preserve">настоящих </w:t>
      </w:r>
      <w:r>
        <w:rPr>
          <w:rStyle w:val="ad"/>
          <w:rFonts w:ascii="Times New Roman" w:hAnsi="Times New Roman"/>
          <w:color w:val="000000"/>
          <w:sz w:val="28"/>
        </w:rPr>
        <w:t>Методических реком</w:t>
      </w:r>
      <w:r>
        <w:rPr>
          <w:rStyle w:val="ad"/>
          <w:rFonts w:ascii="Times New Roman" w:hAnsi="Times New Roman"/>
          <w:color w:val="000000"/>
          <w:sz w:val="28"/>
        </w:rPr>
        <w:t>ендаций</w:t>
      </w:r>
      <w:r>
        <w:rPr>
          <w:rStyle w:val="ad"/>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roofErr w:type="gramEnd"/>
    </w:p>
    <w:p w:rsidR="007B25D3" w:rsidRDefault="00895E0D">
      <w:pPr>
        <w:pStyle w:val="ae"/>
        <w:shd w:val="clear" w:color="auto" w:fill="auto"/>
        <w:tabs>
          <w:tab w:val="left" w:pos="142"/>
          <w:tab w:val="left" w:pos="1134"/>
        </w:tabs>
        <w:spacing w:after="0" w:line="240" w:lineRule="auto"/>
        <w:ind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d"/>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7B25D3" w:rsidRDefault="00895E0D">
      <w:pPr>
        <w:pStyle w:val="ae"/>
        <w:shd w:val="clear" w:color="auto" w:fill="auto"/>
        <w:tabs>
          <w:tab w:val="left" w:pos="142"/>
          <w:tab w:val="left" w:pos="1134"/>
        </w:tabs>
        <w:spacing w:after="0" w:line="240" w:lineRule="auto"/>
        <w:ind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B25D3" w:rsidRDefault="00895E0D">
      <w:pPr>
        <w:pStyle w:val="ae"/>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d"/>
          <w:rFonts w:ascii="Times New Roman" w:hAnsi="Times New Roman" w:cs="Times New Roman"/>
          <w:color w:val="000000"/>
          <w:sz w:val="28"/>
          <w:szCs w:val="28"/>
        </w:rPr>
        <w:t xml:space="preserve">При этом </w:t>
      </w:r>
      <w:r>
        <w:rPr>
          <w:rStyle w:val="ad"/>
          <w:rFonts w:ascii="Times New Roman" w:hAnsi="Times New Roman" w:cs="Times New Roman"/>
          <w:sz w:val="28"/>
          <w:szCs w:val="28"/>
        </w:rPr>
        <w:t xml:space="preserve">рекомендуется </w:t>
      </w:r>
      <w:r>
        <w:rPr>
          <w:rStyle w:val="ad"/>
          <w:rFonts w:ascii="Times New Roman" w:hAnsi="Times New Roman" w:cs="Times New Roman"/>
          <w:color w:val="000000"/>
          <w:sz w:val="28"/>
          <w:szCs w:val="28"/>
        </w:rPr>
        <w:t>указать вид и адрес проданного недвижимого имущества, вид и марку проданного транспорт</w:t>
      </w:r>
      <w:r>
        <w:rPr>
          <w:rStyle w:val="ad"/>
          <w:rFonts w:ascii="Times New Roman" w:hAnsi="Times New Roman" w:cs="Times New Roman"/>
          <w:color w:val="000000"/>
          <w:sz w:val="28"/>
          <w:szCs w:val="28"/>
        </w:rPr>
        <w:t xml:space="preserve">ного средства (в том числе в случае </w:t>
      </w:r>
      <w:r>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w:t>
      </w:r>
      <w:proofErr w:type="spellStart"/>
      <w:r>
        <w:rPr>
          <w:rFonts w:ascii="Times New Roman" w:hAnsi="Times New Roman" w:cs="Times New Roman"/>
          <w:sz w:val="28"/>
          <w:szCs w:val="28"/>
        </w:rPr>
        <w:t>трейд-ин</w:t>
      </w:r>
      <w:proofErr w:type="spellEnd"/>
      <w:r>
        <w:rPr>
          <w:rFonts w:ascii="Times New Roman" w:hAnsi="Times New Roman" w:cs="Times New Roman"/>
          <w:sz w:val="28"/>
          <w:szCs w:val="28"/>
        </w:rPr>
        <w:t>"). Например, служащий (работник), член его семьи приобрел в отчетном году в автосалоне новый автомобиль за 900 000 руб</w:t>
      </w:r>
      <w:r>
        <w:rPr>
          <w:rFonts w:ascii="Times New Roman" w:hAnsi="Times New Roman" w:cs="Times New Roman"/>
          <w:sz w:val="28"/>
          <w:szCs w:val="28"/>
        </w:rPr>
        <w:t>.,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w:t>
      </w:r>
      <w:r>
        <w:rPr>
          <w:rFonts w:ascii="Times New Roman" w:hAnsi="Times New Roman" w:cs="Times New Roman"/>
          <w:sz w:val="28"/>
          <w:szCs w:val="28"/>
        </w:rPr>
        <w:t xml:space="preserve">латил автосалону. </w:t>
      </w:r>
      <w:proofErr w:type="gramStart"/>
      <w:r>
        <w:rPr>
          <w:rFonts w:ascii="Times New Roman" w:hAnsi="Times New Roman" w:cs="Times New Roman"/>
          <w:sz w:val="28"/>
          <w:szCs w:val="28"/>
        </w:rPr>
        <w:t xml:space="preserve">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cs="Times New Roman"/>
          <w:sz w:val="28"/>
          <w:szCs w:val="28"/>
        </w:rPr>
        <w:t>).</w:t>
      </w:r>
      <w:proofErr w:type="gramEnd"/>
    </w:p>
    <w:p w:rsidR="007B25D3" w:rsidRDefault="00895E0D">
      <w:pPr>
        <w:pStyle w:val="ae"/>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В случае продажи мелкого имущества (предметы обычной домашней обстановки, обихода и т.д.) рекомендуется указывать совокупный доход от его реализаци</w:t>
      </w:r>
      <w:r>
        <w:rPr>
          <w:rFonts w:ascii="Times New Roman" w:hAnsi="Times New Roman" w:cs="Times New Roman"/>
          <w:sz w:val="28"/>
          <w:szCs w:val="28"/>
        </w:rPr>
        <w:t>и.</w:t>
      </w:r>
    </w:p>
    <w:p w:rsidR="007B25D3" w:rsidRDefault="00895E0D">
      <w:pPr>
        <w:pStyle w:val="ae"/>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w:t>
      </w:r>
      <w:r>
        <w:rPr>
          <w:rFonts w:ascii="Times New Roman" w:hAnsi="Times New Roman" w:cs="Times New Roman"/>
          <w:sz w:val="28"/>
          <w:szCs w:val="28"/>
        </w:rPr>
        <w:t>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B25D3" w:rsidRDefault="00895E0D">
      <w:pPr>
        <w:pStyle w:val="ae"/>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7B25D3" w:rsidRDefault="00895E0D">
      <w:pPr>
        <w:pStyle w:val="ae"/>
        <w:numPr>
          <w:ilvl w:val="0"/>
          <w:numId w:val="6"/>
        </w:numPr>
        <w:shd w:val="clear" w:color="auto" w:fill="auto"/>
        <w:tabs>
          <w:tab w:val="left" w:pos="142"/>
          <w:tab w:val="left" w:pos="710"/>
        </w:tabs>
        <w:spacing w:after="0" w:line="240" w:lineRule="auto"/>
        <w:ind w:left="0" w:firstLine="567"/>
        <w:rPr>
          <w:rStyle w:val="ad"/>
          <w:rFonts w:ascii="Times New Roman" w:hAnsi="Times New Roman" w:cs="Times New Roman"/>
          <w:sz w:val="28"/>
          <w:szCs w:val="28"/>
        </w:rPr>
      </w:pPr>
      <w:r>
        <w:rPr>
          <w:rStyle w:val="ad"/>
          <w:rFonts w:ascii="Times New Roman" w:hAnsi="Times New Roman" w:cs="Times New Roman"/>
          <w:sz w:val="28"/>
          <w:szCs w:val="28"/>
          <w:shd w:val="clear" w:color="auto" w:fill="auto"/>
        </w:rPr>
        <w:t>доходы от продажи цифрового ф</w:t>
      </w:r>
      <w:r>
        <w:rPr>
          <w:rStyle w:val="ad"/>
          <w:rFonts w:ascii="Times New Roman" w:hAnsi="Times New Roman" w:cs="Times New Roman"/>
          <w:sz w:val="28"/>
          <w:szCs w:val="28"/>
          <w:shd w:val="clear" w:color="auto" w:fill="auto"/>
        </w:rPr>
        <w:t>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d"/>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При этом рекоме</w:t>
      </w:r>
      <w:r>
        <w:rPr>
          <w:rStyle w:val="110"/>
          <w:rFonts w:ascii="Times New Roman" w:hAnsi="Times New Roman"/>
          <w:color w:val="000000"/>
          <w:sz w:val="28"/>
          <w:szCs w:val="28"/>
        </w:rPr>
        <w:t xml:space="preserve">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d"/>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d"/>
          <w:rFonts w:ascii="Times New Roman" w:hAnsi="Times New Roman"/>
          <w:b/>
          <w:sz w:val="28"/>
        </w:rPr>
        <w:t xml:space="preserve">"Доход от ценных бумаг и долей участия </w:t>
      </w:r>
      <w:r>
        <w:rPr>
          <w:rStyle w:val="ad"/>
          <w:rFonts w:ascii="Times New Roman" w:hAnsi="Times New Roman"/>
          <w:b/>
          <w:sz w:val="28"/>
        </w:rPr>
        <w:t>в коммерческих организациях"</w:t>
      </w:r>
      <w:r>
        <w:rPr>
          <w:rStyle w:val="ad"/>
          <w:rFonts w:ascii="Times New Roman" w:hAnsi="Times New Roman" w:cs="Times New Roman"/>
          <w:sz w:val="28"/>
          <w:szCs w:val="28"/>
        </w:rPr>
        <w:t>;</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d"/>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 </w:t>
      </w:r>
      <w:r>
        <w:rPr>
          <w:rStyle w:val="110"/>
          <w:rFonts w:ascii="Times New Roman" w:hAnsi="Times New Roman"/>
          <w:color w:val="000000"/>
          <w:sz w:val="28"/>
          <w:szCs w:val="28"/>
        </w:rPr>
        <w:t xml:space="preserve">или </w:t>
      </w:r>
      <w:r>
        <w:rPr>
          <w:rFonts w:ascii="Times New Roman" w:hAnsi="Times New Roman"/>
          <w:sz w:val="28"/>
          <w:szCs w:val="28"/>
        </w:rPr>
        <w:t>фамилию, имя и отчество соответствующего лица</w:t>
      </w:r>
      <w:r>
        <w:rPr>
          <w:rStyle w:val="110"/>
          <w:rFonts w:ascii="Times New Roman" w:hAnsi="Times New Roman"/>
          <w:color w:val="000000"/>
          <w:sz w:val="28"/>
          <w:szCs w:val="28"/>
        </w:rPr>
        <w:t xml:space="preserve">; </w:t>
      </w:r>
    </w:p>
    <w:p w:rsidR="007B25D3" w:rsidRDefault="00895E0D">
      <w:pPr>
        <w:pStyle w:val="ae"/>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включая компьютерные сети (в случае наличия дохода о</w:t>
      </w:r>
      <w:r>
        <w:rPr>
          <w:rFonts w:ascii="Times New Roman" w:eastAsia="Times New Roman" w:hAnsi="Times New Roman" w:cs="Times New Roman"/>
          <w:sz w:val="28"/>
          <w:szCs w:val="28"/>
          <w:lang w:eastAsia="ru-RU"/>
        </w:rPr>
        <w:t xml:space="preserve">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eastAsia="Times New Roman" w:hAnsi="Times New Roman" w:cs="Times New Roman"/>
          <w:sz w:val="28"/>
          <w:szCs w:val="28"/>
          <w:lang w:eastAsia="ru-RU"/>
        </w:rPr>
        <w:t xml:space="preserve"> подраздела 3.1 раздела 3 справки);</w:t>
      </w:r>
    </w:p>
    <w:p w:rsidR="007B25D3" w:rsidRDefault="00895E0D">
      <w:pPr>
        <w:pStyle w:val="ae"/>
        <w:numPr>
          <w:ilvl w:val="0"/>
          <w:numId w:val="6"/>
        </w:numPr>
        <w:shd w:val="clear" w:color="auto" w:fill="auto"/>
        <w:tabs>
          <w:tab w:val="left" w:pos="142"/>
          <w:tab w:val="left" w:pos="1134"/>
        </w:tabs>
        <w:spacing w:after="0" w:line="240" w:lineRule="auto"/>
        <w:ind w:left="0" w:firstLine="567"/>
        <w:rPr>
          <w:rStyle w:val="ad"/>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проценты по долговым обязательствам;</w:t>
      </w:r>
    </w:p>
    <w:p w:rsidR="007B25D3" w:rsidRDefault="00895E0D">
      <w:pPr>
        <w:pStyle w:val="ae"/>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w:t>
      </w:r>
      <w:r>
        <w:rPr>
          <w:rFonts w:ascii="Times New Roman" w:hAnsi="Times New Roman" w:cs="Times New Roman"/>
          <w:sz w:val="28"/>
          <w:szCs w:val="28"/>
        </w:rPr>
        <w:t>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rsidR="007B25D3" w:rsidRDefault="00895E0D">
      <w:pPr>
        <w:pStyle w:val="Default"/>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rsidR="007B25D3" w:rsidRDefault="00895E0D">
      <w:pPr>
        <w:pStyle w:val="Default"/>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7B25D3" w:rsidRDefault="00895E0D">
      <w:pPr>
        <w:pStyle w:val="aff2"/>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w:t>
      </w:r>
      <w:proofErr w:type="gramStart"/>
      <w:r>
        <w:rPr>
          <w:rFonts w:ascii="Times New Roman" w:hAnsi="Times New Roman"/>
          <w:sz w:val="28"/>
          <w:szCs w:val="28"/>
        </w:rPr>
        <w:t xml:space="preserve">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w:t>
      </w:r>
      <w:r>
        <w:rPr>
          <w:rFonts w:ascii="Times New Roman" w:hAnsi="Times New Roman"/>
          <w:sz w:val="28"/>
          <w:szCs w:val="28"/>
        </w:rPr>
        <w:t>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7B25D3" w:rsidRDefault="00895E0D">
      <w:pPr>
        <w:pStyle w:val="Default"/>
        <w:numPr>
          <w:ilvl w:val="0"/>
          <w:numId w:val="6"/>
        </w:numPr>
        <w:tabs>
          <w:tab w:val="left" w:pos="142"/>
          <w:tab w:val="left" w:pos="1134"/>
          <w:tab w:val="left" w:pos="1560"/>
        </w:tabs>
        <w:ind w:left="0" w:firstLine="567"/>
        <w:rPr>
          <w:color w:val="auto"/>
          <w:sz w:val="28"/>
          <w:szCs w:val="28"/>
        </w:rPr>
      </w:pPr>
      <w:proofErr w:type="gramStart"/>
      <w:r>
        <w:rPr>
          <w:color w:val="auto"/>
          <w:sz w:val="28"/>
          <w:szCs w:val="28"/>
        </w:rPr>
        <w:t>выплаты, связанные с увольнением (компенсация за неиспользованный отпуск, суммы выплат сред</w:t>
      </w:r>
      <w:r>
        <w:rPr>
          <w:color w:val="auto"/>
          <w:sz w:val="28"/>
          <w:szCs w:val="28"/>
        </w:rPr>
        <w:t xml:space="preserve">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 xml:space="preserve">о доходах и </w:t>
      </w:r>
      <w:r>
        <w:rPr>
          <w:sz w:val="28"/>
          <w:szCs w:val="28"/>
        </w:rPr>
        <w:lastRenderedPageBreak/>
        <w:t>суммах налога физического лица</w:t>
      </w:r>
      <w:r>
        <w:rPr>
          <w:sz w:val="28"/>
        </w:rPr>
        <w:t xml:space="preserve"> </w:t>
      </w:r>
      <w:r>
        <w:rPr>
          <w:color w:val="auto"/>
          <w:sz w:val="28"/>
          <w:szCs w:val="28"/>
        </w:rPr>
        <w:t>по месту службы (работы</w:t>
      </w:r>
      <w:r>
        <w:rPr>
          <w:color w:val="auto"/>
          <w:sz w:val="28"/>
          <w:szCs w:val="28"/>
        </w:rPr>
        <w:t xml:space="preserve">) и не отражены в строке </w:t>
      </w:r>
      <w:r>
        <w:rPr>
          <w:b/>
          <w:color w:val="auto"/>
          <w:sz w:val="28"/>
        </w:rPr>
        <w:t>"Доход по основному месту работы"</w:t>
      </w:r>
      <w:r>
        <w:rPr>
          <w:color w:val="auto"/>
          <w:sz w:val="28"/>
          <w:szCs w:val="28"/>
        </w:rPr>
        <w:t xml:space="preserve">; </w:t>
      </w:r>
      <w:proofErr w:type="gramEnd"/>
    </w:p>
    <w:p w:rsidR="007B25D3" w:rsidRDefault="00895E0D">
      <w:pPr>
        <w:pStyle w:val="aff2"/>
        <w:numPr>
          <w:ilvl w:val="0"/>
          <w:numId w:val="6"/>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w:t>
      </w:r>
      <w:r>
        <w:rPr>
          <w:rFonts w:ascii="Times New Roman" w:eastAsia="Times New Roman" w:hAnsi="Times New Roman"/>
          <w:sz w:val="28"/>
          <w:szCs w:val="28"/>
          <w:lang w:eastAsia="ru-RU"/>
        </w:rPr>
        <w:t>а), его супруги (супруга) или несовершеннолетнего ребенка, то сведения о счете необходимо также отразить в разделе 4 справки;</w:t>
      </w:r>
    </w:p>
    <w:p w:rsidR="007B25D3" w:rsidRDefault="00895E0D">
      <w:pPr>
        <w:pStyle w:val="Default"/>
        <w:numPr>
          <w:ilvl w:val="0"/>
          <w:numId w:val="6"/>
        </w:numPr>
        <w:tabs>
          <w:tab w:val="left" w:pos="142"/>
          <w:tab w:val="left" w:pos="1134"/>
        </w:tabs>
        <w:ind w:left="0" w:firstLine="567"/>
        <w:rPr>
          <w:sz w:val="28"/>
          <w:szCs w:val="28"/>
        </w:rPr>
      </w:pPr>
      <w:proofErr w:type="gramStart"/>
      <w:r>
        <w:rPr>
          <w:sz w:val="28"/>
          <w:szCs w:val="28"/>
        </w:rPr>
        <w:t>суммы полной или частичной компенсации работникам и (или) членам их семей, бывшим работникам, уволившимся в связи с выходом на пен</w:t>
      </w:r>
      <w:r>
        <w:rPr>
          <w:sz w:val="28"/>
          <w:szCs w:val="28"/>
        </w:rPr>
        <w:t>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w:t>
      </w:r>
      <w:r>
        <w:rPr>
          <w:sz w:val="28"/>
          <w:szCs w:val="28"/>
        </w:rPr>
        <w:t>ет денежных средств) вместо представляемых путевок без последующего</w:t>
      </w:r>
      <w:proofErr w:type="gramEnd"/>
      <w:r>
        <w:rPr>
          <w:sz w:val="28"/>
          <w:szCs w:val="28"/>
        </w:rPr>
        <w:t xml:space="preserve"> представления отчета об их использовании и др.; </w:t>
      </w:r>
    </w:p>
    <w:p w:rsidR="007B25D3" w:rsidRDefault="00895E0D">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w:t>
      </w:r>
      <w:r>
        <w:rPr>
          <w:sz w:val="28"/>
          <w:szCs w:val="28"/>
        </w:rPr>
        <w:t>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B25D3" w:rsidRDefault="00895E0D">
      <w:pPr>
        <w:pStyle w:val="aff2"/>
        <w:numPr>
          <w:ilvl w:val="0"/>
          <w:numId w:val="6"/>
        </w:numPr>
        <w:ind w:left="0" w:firstLine="567"/>
        <w:rPr>
          <w:rFonts w:ascii="Times New Roman" w:hAnsi="Times New Roman"/>
          <w:sz w:val="28"/>
          <w:szCs w:val="28"/>
        </w:rPr>
      </w:pPr>
      <w:r>
        <w:rPr>
          <w:rFonts w:ascii="Times New Roman" w:hAnsi="Times New Roman"/>
          <w:sz w:val="28"/>
          <w:szCs w:val="28"/>
          <w:lang w:eastAsia="ru-RU"/>
        </w:rPr>
        <w:t>меры государственной поддержки семей, имеющих дет</w:t>
      </w:r>
      <w:r>
        <w:rPr>
          <w:rFonts w:ascii="Times New Roman" w:hAnsi="Times New Roman"/>
          <w:sz w:val="28"/>
          <w:szCs w:val="28"/>
          <w:lang w:eastAsia="ru-RU"/>
        </w:rPr>
        <w:t xml:space="preserve">ей, в целях создания условий для погашения обязательств по ипотечным жилищным кредитам (займам); </w:t>
      </w:r>
    </w:p>
    <w:p w:rsidR="007B25D3" w:rsidRDefault="00895E0D">
      <w:pPr>
        <w:pStyle w:val="aff2"/>
        <w:numPr>
          <w:ilvl w:val="0"/>
          <w:numId w:val="6"/>
        </w:numPr>
        <w:tabs>
          <w:tab w:val="left" w:pos="1276"/>
        </w:tabs>
        <w:ind w:left="0" w:firstLine="567"/>
        <w:rPr>
          <w:rFonts w:ascii="Times New Roman" w:hAnsi="Times New Roman"/>
          <w:sz w:val="28"/>
          <w:szCs w:val="28"/>
        </w:rPr>
      </w:pPr>
      <w:proofErr w:type="gramStart"/>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w:t>
      </w:r>
      <w:r>
        <w:rPr>
          <w:rFonts w:ascii="Times New Roman" w:hAnsi="Times New Roman"/>
          <w:sz w:val="28"/>
          <w:szCs w:val="28"/>
        </w:rPr>
        <w:t>тарелым, и др.);</w:t>
      </w:r>
      <w:proofErr w:type="gramEnd"/>
    </w:p>
    <w:p w:rsidR="007B25D3" w:rsidRDefault="00895E0D">
      <w:pPr>
        <w:pStyle w:val="ae"/>
        <w:numPr>
          <w:ilvl w:val="0"/>
          <w:numId w:val="6"/>
        </w:numPr>
        <w:shd w:val="clear" w:color="auto" w:fill="auto"/>
        <w:tabs>
          <w:tab w:val="left" w:pos="142"/>
          <w:tab w:val="left" w:pos="1276"/>
        </w:tabs>
        <w:spacing w:after="0" w:line="240" w:lineRule="auto"/>
        <w:ind w:left="0"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B25D3" w:rsidRDefault="00895E0D">
      <w:pPr>
        <w:pStyle w:val="ae"/>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w:t>
      </w:r>
      <w:r>
        <w:rPr>
          <w:rFonts w:ascii="Times New Roman" w:hAnsi="Times New Roman" w:cs="Times New Roman"/>
          <w:sz w:val="28"/>
          <w:szCs w:val="28"/>
        </w:rPr>
        <w:t>профсоюзных организаций;</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eastAsia="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eastAsia="Times New Roman" w:hAnsi="Times New Roman"/>
          <w:b/>
          <w:sz w:val="28"/>
          <w:szCs w:val="28"/>
          <w:lang w:eastAsia="ru-RU"/>
        </w:rPr>
        <w:t>"</w:t>
      </w:r>
      <w:r>
        <w:rPr>
          <w:rFonts w:ascii="Times New Roman" w:hAnsi="Times New Roman"/>
          <w:sz w:val="28"/>
          <w:szCs w:val="28"/>
        </w:rPr>
        <w:t>;</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w:t>
      </w:r>
      <w:r>
        <w:rPr>
          <w:rFonts w:ascii="Times New Roman" w:hAnsi="Times New Roman"/>
          <w:sz w:val="28"/>
          <w:szCs w:val="28"/>
        </w:rPr>
        <w:t xml:space="preserve">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7B25D3" w:rsidRDefault="00895E0D">
      <w:pPr>
        <w:pStyle w:val="aff2"/>
        <w:numPr>
          <w:ilvl w:val="0"/>
          <w:numId w:val="6"/>
        </w:numPr>
        <w:tabs>
          <w:tab w:val="left" w:pos="1276"/>
        </w:tabs>
        <w:ind w:left="0" w:firstLine="567"/>
        <w:rPr>
          <w:rFonts w:ascii="Times New Roman" w:hAnsi="Times New Roman"/>
          <w:sz w:val="28"/>
          <w:szCs w:val="28"/>
        </w:rPr>
      </w:pPr>
      <w:proofErr w:type="gramStart"/>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w:t>
      </w:r>
      <w:r>
        <w:rPr>
          <w:rFonts w:ascii="Times New Roman" w:hAnsi="Times New Roman"/>
          <w:sz w:val="28"/>
          <w:szCs w:val="28"/>
        </w:rPr>
        <w:t>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w:t>
      </w:r>
      <w:r>
        <w:rPr>
          <w:rFonts w:ascii="Times New Roman" w:hAnsi="Times New Roman"/>
          <w:sz w:val="28"/>
          <w:szCs w:val="28"/>
        </w:rPr>
        <w:t>уг или товаров, в том числе в качестве авансового платежа;</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lastRenderedPageBreak/>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w:t>
      </w:r>
      <w:r>
        <w:rPr>
          <w:rFonts w:ascii="Times New Roman" w:hAnsi="Times New Roman"/>
          <w:sz w:val="28"/>
          <w:szCs w:val="28"/>
        </w:rPr>
        <w:t>ков (за исключением супруги (супруга) и несовершеннолетних детей</w:t>
      </w:r>
      <w:r>
        <w:rPr>
          <w:rStyle w:val="ad"/>
          <w:rFonts w:ascii="Times New Roman" w:hAnsi="Times New Roman" w:cs="Times New Roman"/>
          <w:color w:val="000000"/>
          <w:sz w:val="28"/>
          <w:szCs w:val="28"/>
        </w:rPr>
        <w:t xml:space="preserve"> кроме случая, предусмотренного </w:t>
      </w:r>
      <w:r>
        <w:rPr>
          <w:rStyle w:val="ad"/>
          <w:rFonts w:ascii="Times New Roman" w:hAnsi="Times New Roman"/>
          <w:color w:val="000000"/>
          <w:sz w:val="28"/>
        </w:rPr>
        <w:t xml:space="preserve">пунктом 39 </w:t>
      </w:r>
      <w:r>
        <w:rPr>
          <w:rStyle w:val="ad"/>
          <w:rFonts w:ascii="Times New Roman" w:hAnsi="Times New Roman" w:cs="Times New Roman"/>
          <w:color w:val="000000"/>
          <w:sz w:val="28"/>
          <w:szCs w:val="28"/>
        </w:rPr>
        <w:t xml:space="preserve">настоящих </w:t>
      </w:r>
      <w:r>
        <w:rPr>
          <w:rStyle w:val="ad"/>
          <w:rFonts w:ascii="Times New Roman" w:hAnsi="Times New Roman"/>
          <w:color w:val="000000"/>
          <w:sz w:val="28"/>
        </w:rPr>
        <w:t>Методических рекомендаций</w:t>
      </w:r>
      <w:r>
        <w:rPr>
          <w:rStyle w:val="ad"/>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w:t>
      </w:r>
      <w:r>
        <w:rPr>
          <w:rStyle w:val="ad"/>
          <w:rFonts w:ascii="Times New Roman" w:hAnsi="Times New Roman" w:cs="Times New Roman"/>
          <w:color w:val="000000"/>
          <w:sz w:val="28"/>
          <w:szCs w:val="28"/>
        </w:rPr>
        <w:t>детей</w:t>
      </w:r>
      <w:r>
        <w:rPr>
          <w:rFonts w:ascii="Times New Roman" w:hAnsi="Times New Roman"/>
          <w:sz w:val="28"/>
          <w:szCs w:val="28"/>
        </w:rPr>
        <w:t>) и третьих лиц на невозвратной основе;</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w:t>
      </w:r>
      <w:r>
        <w:rPr>
          <w:rFonts w:ascii="Times New Roman" w:hAnsi="Times New Roman"/>
          <w:sz w:val="28"/>
          <w:szCs w:val="28"/>
        </w:rPr>
        <w:t>ности в случае просрочки исполнения, возмещения вреда, в том числе морального;</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w:t>
      </w:r>
      <w:r>
        <w:rPr>
          <w:rFonts w:ascii="Times New Roman" w:hAnsi="Times New Roman"/>
          <w:sz w:val="28"/>
          <w:szCs w:val="28"/>
        </w:rPr>
        <w:t>ему (работнику), его супруге (супругу) или несовершеннолетним детям;</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w:t>
      </w:r>
      <w:r>
        <w:rPr>
          <w:rFonts w:ascii="Times New Roman" w:hAnsi="Times New Roman"/>
          <w:sz w:val="28"/>
          <w:szCs w:val="28"/>
        </w:rPr>
        <w:t xml:space="preserve"> 23 Налогового кодекса Российской Федерации; </w:t>
      </w:r>
    </w:p>
    <w:p w:rsidR="007B25D3" w:rsidRDefault="00895E0D">
      <w:pPr>
        <w:pStyle w:val="aff2"/>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7B25D3" w:rsidRDefault="00895E0D">
      <w:pPr>
        <w:pStyle w:val="aff2"/>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7B25D3" w:rsidRDefault="00895E0D">
      <w:pPr>
        <w:ind w:firstLine="567"/>
        <w:rPr>
          <w:rFonts w:ascii="Times New Roman" w:eastAsia="Times New Roman" w:hAnsi="Times New Roman"/>
          <w:sz w:val="28"/>
          <w:szCs w:val="28"/>
        </w:rPr>
      </w:pPr>
      <w:r>
        <w:rPr>
          <w:rFonts w:ascii="Times New Roman" w:eastAsia="Times New Roman" w:hAnsi="Times New Roman"/>
          <w:sz w:val="28"/>
          <w:szCs w:val="28"/>
          <w:lang w:eastAsia="ru-RU"/>
        </w:rPr>
        <w:t>Отра</w:t>
      </w:r>
      <w:r>
        <w:rPr>
          <w:rFonts w:ascii="Times New Roman" w:eastAsia="Times New Roman" w:hAnsi="Times New Roman"/>
          <w:sz w:val="28"/>
          <w:szCs w:val="28"/>
          <w:lang w:eastAsia="ru-RU"/>
        </w:rPr>
        <w:t>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B25D3" w:rsidRDefault="00895E0D">
      <w:pPr>
        <w:pStyle w:val="aff2"/>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w:t>
      </w:r>
      <w:r>
        <w:rPr>
          <w:rFonts w:ascii="Times New Roman" w:eastAsia="Times New Roman" w:hAnsi="Times New Roman"/>
          <w:sz w:val="28"/>
          <w:szCs w:val="28"/>
          <w:lang w:eastAsia="ru-RU"/>
        </w:rPr>
        <w:t xml:space="preserve">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r>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w:t>
      </w:r>
      <w:r>
        <w:rPr>
          <w:rFonts w:ascii="Times New Roman" w:eastAsia="Times New Roman" w:hAnsi="Times New Roman"/>
          <w:sz w:val="28"/>
          <w:szCs w:val="28"/>
          <w:lang w:eastAsia="ru-RU"/>
        </w:rPr>
        <w:t xml:space="preserve">ному на дату получения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p>
    <w:p w:rsidR="007B25D3" w:rsidRDefault="00895E0D">
      <w:pPr>
        <w:pStyle w:val="aff2"/>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w:t>
      </w:r>
      <w:r>
        <w:rPr>
          <w:rFonts w:ascii="Times New Roman" w:eastAsia="Times New Roman" w:hAnsi="Times New Roman"/>
          <w:sz w:val="28"/>
          <w:szCs w:val="28"/>
          <w:lang w:eastAsia="ru-RU"/>
        </w:rPr>
        <w:t xml:space="preserve">ремонта поврежденного транспортного средства по договору страхования; получение арендной платы в натуральной форме и проч.). </w:t>
      </w:r>
    </w:p>
    <w:p w:rsidR="007B25D3" w:rsidRDefault="00895E0D">
      <w:pPr>
        <w:pStyle w:val="aff2"/>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Исключением является, например, цифровая валюта, полученная в результате осуществления </w:t>
      </w:r>
      <w:proofErr w:type="spellStart"/>
      <w:r>
        <w:rPr>
          <w:rFonts w:ascii="Times New Roman" w:eastAsia="Times New Roman" w:hAnsi="Times New Roman"/>
          <w:sz w:val="28"/>
          <w:szCs w:val="28"/>
          <w:lang w:eastAsia="ru-RU"/>
        </w:rPr>
        <w:t>майнинга</w:t>
      </w:r>
      <w:proofErr w:type="spellEnd"/>
      <w:r>
        <w:rPr>
          <w:rFonts w:ascii="Times New Roman" w:eastAsia="Times New Roman" w:hAnsi="Times New Roman"/>
          <w:sz w:val="28"/>
          <w:szCs w:val="28"/>
          <w:lang w:eastAsia="ru-RU"/>
        </w:rPr>
        <w:t xml:space="preserve"> (законодательством Российской Феде</w:t>
      </w:r>
      <w:r>
        <w:rPr>
          <w:rFonts w:ascii="Times New Roman" w:eastAsia="Times New Roman" w:hAnsi="Times New Roman"/>
          <w:sz w:val="28"/>
          <w:szCs w:val="28"/>
          <w:lang w:eastAsia="ru-RU"/>
        </w:rPr>
        <w:t xml:space="preserve">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Pr>
          <w:rFonts w:ascii="Times New Roman" w:eastAsia="Times New Roman" w:hAnsi="Times New Roman"/>
          <w:sz w:val="28"/>
          <w:szCs w:val="28"/>
          <w:lang w:eastAsia="ru-RU"/>
        </w:rPr>
        <w:t>майнинга</w:t>
      </w:r>
      <w:proofErr w:type="spellEnd"/>
      <w:r>
        <w:rPr>
          <w:rFonts w:ascii="Times New Roman" w:eastAsia="Times New Roman" w:hAnsi="Times New Roman"/>
          <w:sz w:val="28"/>
          <w:szCs w:val="28"/>
          <w:lang w:eastAsia="ru-RU"/>
        </w:rPr>
        <w:t xml:space="preserve">, как и цифровая валюта, полученная по иным основаниям (например, куплена, получена в </w:t>
      </w:r>
      <w:r>
        <w:rPr>
          <w:rFonts w:ascii="Times New Roman" w:eastAsia="Times New Roman" w:hAnsi="Times New Roman"/>
          <w:sz w:val="28"/>
          <w:szCs w:val="28"/>
          <w:lang w:eastAsia="ru-RU"/>
        </w:rPr>
        <w:lastRenderedPageBreak/>
        <w:t xml:space="preserve">дар и проч.), при ее </w:t>
      </w:r>
      <w:r>
        <w:rPr>
          <w:rFonts w:ascii="Times New Roman" w:eastAsia="Times New Roman" w:hAnsi="Times New Roman"/>
          <w:sz w:val="28"/>
          <w:szCs w:val="28"/>
          <w:lang w:eastAsia="ru-RU"/>
        </w:rPr>
        <w:t>наличии в собственности подлежит указанию в подразделе 3.5 раздела 3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eastAsia="Times New Roman" w:hAnsi="Times New Roman"/>
          <w:sz w:val="28"/>
          <w:szCs w:val="28"/>
          <w:lang w:eastAsia="ru-RU"/>
        </w:rPr>
        <w:t xml:space="preserve">С учетом целей </w:t>
      </w:r>
      <w:proofErr w:type="spellStart"/>
      <w:r>
        <w:rPr>
          <w:rFonts w:ascii="Times New Roman" w:eastAsia="Times New Roman" w:hAnsi="Times New Roman"/>
          <w:sz w:val="28"/>
          <w:szCs w:val="28"/>
          <w:lang w:eastAsia="ru-RU"/>
        </w:rPr>
        <w:t>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рупционного</w:t>
      </w:r>
      <w:proofErr w:type="spellEnd"/>
      <w:r>
        <w:rPr>
          <w:rFonts w:ascii="Times New Roman" w:eastAsia="Times New Roman" w:hAnsi="Times New Roman"/>
          <w:sz w:val="28"/>
          <w:szCs w:val="28"/>
          <w:lang w:eastAsia="ru-RU"/>
        </w:rPr>
        <w:t xml:space="preserve"> законодательства в строке </w:t>
      </w:r>
      <w:r>
        <w:rPr>
          <w:rFonts w:ascii="Times New Roman" w:hAnsi="Times New Roman"/>
          <w:b/>
          <w:sz w:val="28"/>
        </w:rPr>
        <w:t>"Иные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w:t>
      </w:r>
      <w:r>
        <w:rPr>
          <w:rFonts w:ascii="Times New Roman" w:hAnsi="Times New Roman"/>
          <w:sz w:val="28"/>
          <w:szCs w:val="28"/>
        </w:rPr>
        <w:t>ником), его супругой (супругом), несовершеннолетним ребенком, в том числе связанных:</w:t>
      </w:r>
    </w:p>
    <w:p w:rsidR="007B25D3" w:rsidRDefault="00895E0D">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7B25D3" w:rsidRDefault="00895E0D">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w:t>
      </w:r>
      <w:r>
        <w:rPr>
          <w:rFonts w:ascii="Times New Roman" w:hAnsi="Times New Roman"/>
          <w:sz w:val="28"/>
          <w:szCs w:val="28"/>
        </w:rPr>
        <w:t>цам, работающим и проживающим в районах Крайнего Севера и приравненных к ним местностям;</w:t>
      </w:r>
    </w:p>
    <w:p w:rsidR="007B25D3" w:rsidRDefault="00895E0D">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w:t>
      </w:r>
      <w:r>
        <w:rPr>
          <w:rFonts w:ascii="Times New Roman" w:hAnsi="Times New Roman"/>
          <w:sz w:val="28"/>
          <w:szCs w:val="28"/>
        </w:rPr>
        <w:t>ужащим, назначенным в порядке ротации в орган, расположенный в другой местности в пределах Российской Федерации;</w:t>
      </w:r>
    </w:p>
    <w:p w:rsidR="007B25D3" w:rsidRDefault="00895E0D">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Pr>
          <w:rFonts w:ascii="Times New Roman" w:hAnsi="Times New Roman"/>
          <w:sz w:val="28"/>
          <w:szCs w:val="28"/>
        </w:rPr>
        <w:t>дств вз</w:t>
      </w:r>
      <w:proofErr w:type="gramEnd"/>
      <w:r>
        <w:rPr>
          <w:rFonts w:ascii="Times New Roman" w:hAnsi="Times New Roman"/>
          <w:sz w:val="28"/>
          <w:szCs w:val="28"/>
        </w:rPr>
        <w:t>амен этого довольствия (напри</w:t>
      </w:r>
      <w:r>
        <w:rPr>
          <w:rFonts w:ascii="Times New Roman" w:hAnsi="Times New Roman"/>
          <w:sz w:val="28"/>
          <w:szCs w:val="28"/>
        </w:rPr>
        <w:t>мер, взамен форменной одежды);</w:t>
      </w:r>
    </w:p>
    <w:p w:rsidR="007B25D3" w:rsidRDefault="00895E0D">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7B25D3" w:rsidRDefault="00895E0D">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7B25D3" w:rsidRDefault="00895E0D">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w:t>
      </w:r>
      <w:r>
        <w:rPr>
          <w:rFonts w:ascii="Times New Roman" w:hAnsi="Times New Roman"/>
          <w:sz w:val="28"/>
          <w:szCs w:val="28"/>
        </w:rPr>
        <w:t>образовательного учреждения;</w:t>
      </w:r>
    </w:p>
    <w:p w:rsidR="007B25D3" w:rsidRDefault="00895E0D">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7B25D3" w:rsidRDefault="00895E0D">
      <w:pPr>
        <w:pStyle w:val="aff2"/>
        <w:numPr>
          <w:ilvl w:val="0"/>
          <w:numId w:val="1"/>
        </w:numPr>
        <w:ind w:left="0" w:firstLine="567"/>
        <w:rPr>
          <w:rFonts w:ascii="Times New Roman" w:hAnsi="Times New Roman"/>
          <w:sz w:val="28"/>
          <w:szCs w:val="28"/>
          <w:lang w:eastAsia="ru-RU"/>
        </w:rPr>
      </w:pPr>
      <w:proofErr w:type="gramStart"/>
      <w:r>
        <w:rPr>
          <w:rFonts w:ascii="Times New Roman" w:hAnsi="Times New Roman"/>
          <w:sz w:val="28"/>
          <w:szCs w:val="28"/>
        </w:rPr>
        <w:t>Не указываются денежные средства, полученные в качестве компенсации, возмещения расходов, г</w:t>
      </w:r>
      <w:r>
        <w:rPr>
          <w:rFonts w:ascii="Times New Roman" w:hAnsi="Times New Roman"/>
          <w:sz w:val="28"/>
          <w:szCs w:val="28"/>
        </w:rPr>
        <w:t>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w:t>
      </w:r>
      <w:r>
        <w:rPr>
          <w:rFonts w:ascii="Times New Roman" w:hAnsi="Times New Roman"/>
          <w:sz w:val="28"/>
          <w:szCs w:val="28"/>
        </w:rPr>
        <w:t>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Pr>
          <w:rFonts w:ascii="Times New Roman" w:hAnsi="Times New Roman"/>
          <w:sz w:val="28"/>
          <w:szCs w:val="28"/>
        </w:rPr>
        <w:t xml:space="preserve"> данным расходам (или не превышает их); или при наличии после получения денежных ср</w:t>
      </w:r>
      <w:r>
        <w:rPr>
          <w:rFonts w:ascii="Times New Roman" w:hAnsi="Times New Roman"/>
          <w:sz w:val="28"/>
          <w:szCs w:val="28"/>
        </w:rPr>
        <w:t xml:space="preserve">едств обязанности в разумные сроки </w:t>
      </w:r>
      <w:proofErr w:type="gramStart"/>
      <w:r>
        <w:rPr>
          <w:rFonts w:ascii="Times New Roman" w:hAnsi="Times New Roman"/>
          <w:sz w:val="28"/>
          <w:szCs w:val="28"/>
        </w:rPr>
        <w:t>отчитаться</w:t>
      </w:r>
      <w:proofErr w:type="gramEnd"/>
      <w:r>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w:t>
      </w:r>
      <w:r>
        <w:rPr>
          <w:rFonts w:ascii="Times New Roman" w:hAnsi="Times New Roman"/>
          <w:sz w:val="28"/>
          <w:szCs w:val="28"/>
          <w:lang w:eastAsia="ru-RU"/>
        </w:rPr>
        <w:t>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rsidR="007B25D3" w:rsidRDefault="00895E0D">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rsidR="007B25D3" w:rsidRDefault="00895E0D">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rsidR="007B25D3" w:rsidRDefault="00895E0D">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бонусов на накопительных диск</w:t>
      </w:r>
      <w:r>
        <w:rPr>
          <w:rFonts w:ascii="Times New Roman" w:hAnsi="Times New Roman"/>
          <w:sz w:val="28"/>
          <w:szCs w:val="28"/>
        </w:rPr>
        <w:t xml:space="preserve">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w:t>
      </w:r>
      <w:proofErr w:type="spellStart"/>
      <w:r>
        <w:rPr>
          <w:rFonts w:ascii="Times New Roman" w:hAnsi="Times New Roman"/>
          <w:sz w:val="28"/>
          <w:szCs w:val="28"/>
        </w:rPr>
        <w:t>кешбэк</w:t>
      </w:r>
      <w:proofErr w:type="spellEnd"/>
      <w:r>
        <w:rPr>
          <w:rFonts w:ascii="Times New Roman" w:hAnsi="Times New Roman"/>
          <w:sz w:val="28"/>
          <w:szCs w:val="28"/>
        </w:rPr>
        <w:t xml:space="preserve"> сервис"), включая т.н. "туристический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"детский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и др.; </w:t>
      </w:r>
    </w:p>
    <w:p w:rsidR="007B25D3" w:rsidRDefault="00895E0D">
      <w:pPr>
        <w:ind w:firstLine="567"/>
        <w:rPr>
          <w:rFonts w:ascii="Times New Roman" w:hAnsi="Times New Roman"/>
          <w:sz w:val="28"/>
          <w:szCs w:val="28"/>
        </w:rPr>
      </w:pPr>
      <w:r>
        <w:rPr>
          <w:rFonts w:ascii="Times New Roman" w:hAnsi="Times New Roman"/>
          <w:sz w:val="28"/>
          <w:szCs w:val="28"/>
        </w:rPr>
        <w:lastRenderedPageBreak/>
        <w:t>4) в виде материальной выгоды, предусмотренной статьей</w:t>
      </w:r>
      <w:r>
        <w:rPr>
          <w:rFonts w:ascii="Times New Roman" w:hAnsi="Times New Roman"/>
          <w:sz w:val="28"/>
          <w:szCs w:val="28"/>
        </w:rPr>
        <w:t xml:space="preserve">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w:t>
      </w:r>
      <w:r>
        <w:rPr>
          <w:rFonts w:ascii="Times New Roman" w:hAnsi="Times New Roman"/>
          <w:sz w:val="28"/>
          <w:szCs w:val="28"/>
        </w:rPr>
        <w:t xml:space="preserve">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w:t>
      </w:r>
      <w:r>
        <w:rPr>
          <w:rFonts w:ascii="Times New Roman" w:hAnsi="Times New Roman"/>
          <w:sz w:val="28"/>
          <w:szCs w:val="28"/>
        </w:rPr>
        <w:t>вышает 500 000 рублей, то данное срочное обязательство финансового характера подлежит указанию в подразделе 6.2 раздела 6 справки;</w:t>
      </w:r>
    </w:p>
    <w:p w:rsidR="007B25D3" w:rsidRDefault="00895E0D">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w:t>
      </w:r>
      <w:proofErr w:type="gramStart"/>
      <w:r>
        <w:rPr>
          <w:rFonts w:ascii="Times New Roman" w:hAnsi="Times New Roman"/>
          <w:sz w:val="28"/>
          <w:szCs w:val="28"/>
        </w:rPr>
        <w:t>дств пр</w:t>
      </w:r>
      <w:proofErr w:type="gramEnd"/>
      <w:r>
        <w:rPr>
          <w:rFonts w:ascii="Times New Roman" w:hAnsi="Times New Roman"/>
          <w:sz w:val="28"/>
          <w:szCs w:val="28"/>
        </w:rPr>
        <w:t>едставителя нанимателя (работодател</w:t>
      </w:r>
      <w:r>
        <w:rPr>
          <w:rFonts w:ascii="Times New Roman" w:hAnsi="Times New Roman"/>
          <w:sz w:val="28"/>
          <w:szCs w:val="28"/>
        </w:rPr>
        <w:t>я);</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10) в качестве перевода (между супругами и (или) несовершеннолетними детьми (аналогично в ча</w:t>
      </w:r>
      <w:r>
        <w:rPr>
          <w:rFonts w:ascii="Times New Roman" w:hAnsi="Times New Roman"/>
          <w:sz w:val="28"/>
          <w:szCs w:val="28"/>
        </w:rPr>
        <w:t xml:space="preserve">сти, касающейся наличных денежных средств), </w:t>
      </w:r>
      <w:r>
        <w:rPr>
          <w:rStyle w:val="ad"/>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7B25D3" w:rsidRDefault="00895E0D">
      <w:pPr>
        <w:tabs>
          <w:tab w:val="left" w:pos="709"/>
        </w:tabs>
        <w:ind w:firstLine="567"/>
        <w:rPr>
          <w:rFonts w:ascii="Times New Roman" w:hAnsi="Times New Roman"/>
          <w:sz w:val="28"/>
          <w:szCs w:val="28"/>
        </w:rPr>
      </w:pPr>
      <w:proofErr w:type="gramStart"/>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7B25D3" w:rsidRDefault="00895E0D">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w:t>
      </w:r>
      <w:proofErr w:type="gramStart"/>
      <w:r>
        <w:rPr>
          <w:rFonts w:ascii="Times New Roman" w:hAnsi="Times New Roman"/>
          <w:sz w:val="28"/>
          <w:szCs w:val="28"/>
        </w:rPr>
        <w:t xml:space="preserve">дств </w:t>
      </w:r>
      <w:r>
        <w:rPr>
          <w:rFonts w:ascii="Times New Roman" w:hAnsi="Times New Roman"/>
          <w:sz w:val="28"/>
          <w:szCs w:val="28"/>
        </w:rPr>
        <w:t>в св</w:t>
      </w:r>
      <w:proofErr w:type="gramEnd"/>
      <w:r>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7B25D3" w:rsidRDefault="00895E0D">
      <w:pPr>
        <w:tabs>
          <w:tab w:val="left" w:pos="709"/>
        </w:tabs>
        <w:ind w:firstLine="567"/>
        <w:rPr>
          <w:rStyle w:val="ad"/>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ad"/>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d"/>
          <w:rFonts w:ascii="Times New Roman" w:hAnsi="Times New Roman" w:cs="Times New Roman"/>
          <w:color w:val="000000"/>
          <w:sz w:val="28"/>
          <w:szCs w:val="28"/>
        </w:rPr>
        <w:t xml:space="preserve">от 12 июня 2002 г. № 67-ФЗ "Об основных </w:t>
      </w:r>
      <w:r>
        <w:rPr>
          <w:rStyle w:val="ad"/>
          <w:rFonts w:ascii="Times New Roman" w:hAnsi="Times New Roman" w:cs="Times New Roman"/>
          <w:color w:val="000000"/>
          <w:sz w:val="28"/>
          <w:szCs w:val="28"/>
        </w:rPr>
        <w:t>гарантиях избирательных прав и права на участие в референдуме граждан Российской Федерации";</w:t>
      </w:r>
    </w:p>
    <w:p w:rsidR="007B25D3" w:rsidRDefault="00895E0D">
      <w:pPr>
        <w:tabs>
          <w:tab w:val="left" w:pos="709"/>
        </w:tabs>
        <w:ind w:firstLine="567"/>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w:t>
      </w:r>
      <w:r>
        <w:rPr>
          <w:rStyle w:val="ad"/>
          <w:rFonts w:ascii="Times New Roman" w:hAnsi="Times New Roman" w:cs="Times New Roman"/>
          <w:color w:val="000000"/>
          <w:sz w:val="28"/>
          <w:szCs w:val="28"/>
        </w:rPr>
        <w:t>У).</w:t>
      </w:r>
    </w:p>
    <w:p w:rsidR="007B25D3" w:rsidRDefault="00895E0D">
      <w:pPr>
        <w:pStyle w:val="aff2"/>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 xml:space="preserve">не подлежит отражению в разделе 1 справки. </w:t>
      </w:r>
    </w:p>
    <w:p w:rsidR="007B25D3" w:rsidRDefault="00895E0D">
      <w:pPr>
        <w:pStyle w:val="aff2"/>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w:t>
      </w:r>
      <w:r>
        <w:rPr>
          <w:rFonts w:ascii="Times New Roman" w:hAnsi="Times New Roman"/>
          <w:sz w:val="28"/>
          <w:szCs w:val="28"/>
        </w:rPr>
        <w:t>ектов Российской Федерации или муниципальными правовыми актами, также не подлежат отражению в разделе 1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w:t>
      </w:r>
      <w:r>
        <w:rPr>
          <w:rFonts w:ascii="Times New Roman" w:hAnsi="Times New Roman"/>
          <w:sz w:val="28"/>
          <w:szCs w:val="28"/>
        </w:rPr>
        <w:t>да либо его отсутствия.</w:t>
      </w:r>
    </w:p>
    <w:p w:rsidR="007B25D3" w:rsidRDefault="007B25D3">
      <w:pPr>
        <w:pStyle w:val="aff2"/>
        <w:ind w:left="567" w:firstLine="0"/>
        <w:rPr>
          <w:rFonts w:ascii="Times New Roman" w:hAnsi="Times New Roman"/>
          <w:sz w:val="28"/>
          <w:szCs w:val="28"/>
        </w:rPr>
      </w:pPr>
    </w:p>
    <w:p w:rsidR="007B25D3" w:rsidRDefault="00895E0D">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rsidR="007B25D3" w:rsidRDefault="007B25D3">
      <w:pPr>
        <w:ind w:firstLine="851"/>
        <w:jc w:val="center"/>
        <w:rPr>
          <w:rFonts w:ascii="Times New Roman" w:hAnsi="Times New Roman"/>
          <w:b/>
          <w:sz w:val="28"/>
          <w:szCs w:val="28"/>
        </w:rPr>
      </w:pP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lastRenderedPageBreak/>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w:t>
      </w:r>
      <w:r>
        <w:rPr>
          <w:rFonts w:ascii="Times New Roman" w:hAnsi="Times New Roman"/>
          <w:sz w:val="28"/>
          <w:szCs w:val="28"/>
        </w:rPr>
        <w:t>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Pr>
          <w:rFonts w:ascii="Times New Roman" w:hAnsi="Times New Roman"/>
          <w:sz w:val="28"/>
          <w:szCs w:val="28"/>
        </w:rPr>
        <w:t xml:space="preserve"> данного лица и его супруги (супруга) за три последних года, предшест</w:t>
      </w:r>
      <w:r>
        <w:rPr>
          <w:rFonts w:ascii="Times New Roman" w:hAnsi="Times New Roman"/>
          <w:sz w:val="28"/>
          <w:szCs w:val="28"/>
        </w:rPr>
        <w:t xml:space="preserve">вующих отчетному периоду. При представлении Сведений в 2025 году сообщаются сведения о расходах по сделкам, совершенным в 2024 году. </w:t>
      </w:r>
    </w:p>
    <w:p w:rsidR="007B25D3" w:rsidRDefault="00895E0D">
      <w:pPr>
        <w:ind w:firstLine="567"/>
        <w:rPr>
          <w:rFonts w:ascii="Times New Roman" w:hAnsi="Times New Roman"/>
          <w:sz w:val="28"/>
          <w:szCs w:val="28"/>
        </w:rPr>
      </w:pPr>
      <w:r>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w:t>
      </w:r>
      <w:r>
        <w:rPr>
          <w:rFonts w:ascii="Times New Roman" w:hAnsi="Times New Roman"/>
          <w:sz w:val="28"/>
          <w:szCs w:val="28"/>
        </w:rPr>
        <w:t xml:space="preserve">нность (не определен единственный покупатель в </w:t>
      </w:r>
      <w:proofErr w:type="gramStart"/>
      <w:r>
        <w:rPr>
          <w:rFonts w:ascii="Times New Roman" w:hAnsi="Times New Roman"/>
          <w:sz w:val="28"/>
          <w:szCs w:val="28"/>
        </w:rPr>
        <w:t xml:space="preserve">договоре) </w:t>
      </w:r>
      <w:proofErr w:type="gramEnd"/>
      <w:r>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w:t>
      </w:r>
      <w:r>
        <w:rPr>
          <w:rFonts w:ascii="Times New Roman" w:hAnsi="Times New Roman"/>
          <w:sz w:val="28"/>
          <w:szCs w:val="28"/>
        </w:rPr>
        <w:t>ля, по сделке (сделкам), совершенным в рамках предпринимательской деятельности.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w:t>
      </w:r>
      <w:r>
        <w:rPr>
          <w:rFonts w:ascii="Times New Roman" w:hAnsi="Times New Roman"/>
          <w:sz w:val="28"/>
          <w:szCs w:val="28"/>
        </w:rPr>
        <w:t>перечнем должностей, и претендующих на замещение должностей, предусмотренных таким перечнем.</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t xml:space="preserve">в течение четырех месяцев со дня избрания депутатом представительного органа муниципального </w:t>
      </w:r>
      <w:r>
        <w:rPr>
          <w:rFonts w:ascii="Times New Roman" w:hAnsi="Times New Roman"/>
          <w:sz w:val="28"/>
          <w:szCs w:val="28"/>
        </w:rPr>
        <w:t>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гражданином, е</w:t>
      </w:r>
      <w:r>
        <w:rPr>
          <w:rFonts w:ascii="Times New Roman" w:hAnsi="Times New Roman"/>
          <w:sz w:val="28"/>
          <w:szCs w:val="28"/>
        </w:rPr>
        <w:t>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w:t>
      </w:r>
      <w:r>
        <w:rPr>
          <w:rFonts w:ascii="Times New Roman" w:hAnsi="Times New Roman"/>
          <w:sz w:val="28"/>
          <w:szCs w:val="28"/>
        </w:rPr>
        <w:t xml:space="preserve">авки.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w:t>
      </w:r>
      <w:r>
        <w:rPr>
          <w:rFonts w:ascii="Times New Roman" w:hAnsi="Times New Roman"/>
          <w:bCs/>
          <w:color w:val="000000"/>
          <w:sz w:val="28"/>
          <w:szCs w:val="28"/>
        </w:rPr>
        <w:t>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w:t>
      </w:r>
      <w:r>
        <w:rPr>
          <w:rFonts w:ascii="Times New Roman" w:hAnsi="Times New Roman"/>
          <w:bCs/>
          <w:color w:val="000000"/>
          <w:sz w:val="28"/>
          <w:szCs w:val="28"/>
        </w:rPr>
        <w:t xml:space="preserve">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w:t>
      </w:r>
      <w:r>
        <w:rPr>
          <w:rFonts w:ascii="Times New Roman" w:hAnsi="Times New Roman"/>
          <w:bCs/>
          <w:color w:val="000000"/>
          <w:sz w:val="28"/>
          <w:szCs w:val="28"/>
        </w:rPr>
        <w:lastRenderedPageBreak/>
        <w:t xml:space="preserve">трудовой деятельности (на территории Российской </w:t>
      </w:r>
      <w:r>
        <w:rPr>
          <w:rFonts w:ascii="Times New Roman" w:hAnsi="Times New Roman"/>
          <w:bCs/>
          <w:color w:val="000000"/>
          <w:sz w:val="28"/>
          <w:szCs w:val="28"/>
        </w:rPr>
        <w:t xml:space="preserve">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Для</w:t>
      </w:r>
      <w:r>
        <w:rPr>
          <w:rFonts w:ascii="Times New Roman" w:hAnsi="Times New Roman"/>
          <w:sz w:val="28"/>
          <w:szCs w:val="28"/>
        </w:rPr>
        <w:t xml:space="preserve">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w:t>
      </w:r>
      <w:r>
        <w:rPr>
          <w:rFonts w:ascii="Times New Roman" w:hAnsi="Times New Roman"/>
          <w:sz w:val="28"/>
          <w:szCs w:val="28"/>
        </w:rPr>
        <w:t>ни состояли в браке на момент осуществления расходов по сделке (сделкам) и в течение трех лет, предшествующих отчетному периоду.</w:t>
      </w:r>
      <w:proofErr w:type="gramEnd"/>
      <w:r>
        <w:rPr>
          <w:rFonts w:ascii="Times New Roman" w:hAnsi="Times New Roman"/>
          <w:sz w:val="28"/>
          <w:szCs w:val="28"/>
        </w:rPr>
        <w:t xml:space="preserve"> </w:t>
      </w:r>
      <w:proofErr w:type="gramStart"/>
      <w:r>
        <w:rPr>
          <w:rFonts w:ascii="Times New Roman" w:hAnsi="Times New Roman"/>
          <w:sz w:val="28"/>
          <w:szCs w:val="28"/>
        </w:rPr>
        <w:t>Во всех остальных случаях учитывается только доход служащего (работника) за три последних года, предшествующих отчетному период</w:t>
      </w:r>
      <w:r>
        <w:rPr>
          <w:rFonts w:ascii="Times New Roman" w:hAnsi="Times New Roman"/>
          <w:sz w:val="28"/>
          <w:szCs w:val="28"/>
        </w:rPr>
        <w:t>у (аналогично в отношении супруги (супруга).</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w:t>
      </w:r>
      <w:r>
        <w:rPr>
          <w:rFonts w:ascii="Times New Roman" w:hAnsi="Times New Roman"/>
          <w:sz w:val="28"/>
          <w:szCs w:val="28"/>
        </w:rPr>
        <w:t>ит отражению в разделе 2 справки.</w:t>
      </w:r>
    </w:p>
    <w:p w:rsidR="007B25D3" w:rsidRDefault="00895E0D">
      <w:pPr>
        <w:pStyle w:val="aff2"/>
        <w:numPr>
          <w:ilvl w:val="0"/>
          <w:numId w:val="1"/>
        </w:numPr>
        <w:tabs>
          <w:tab w:val="left" w:pos="0"/>
          <w:tab w:val="left" w:pos="1418"/>
        </w:tabs>
        <w:ind w:left="0" w:firstLine="567"/>
        <w:rPr>
          <w:rFonts w:ascii="Times New Roman" w:hAnsi="Times New Roman"/>
          <w:sz w:val="28"/>
          <w:szCs w:val="28"/>
        </w:rPr>
      </w:pPr>
      <w:proofErr w:type="gramStart"/>
      <w:r>
        <w:rPr>
          <w:rFonts w:ascii="Times New Roman" w:hAnsi="Times New Roman"/>
          <w:sz w:val="28"/>
          <w:szCs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w:t>
      </w:r>
      <w:r>
        <w:rPr>
          <w:rFonts w:ascii="Times New Roman" w:hAnsi="Times New Roman"/>
          <w:sz w:val="28"/>
          <w:szCs w:val="28"/>
        </w:rPr>
        <w:t xml:space="preserve">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7B25D3" w:rsidRDefault="00895E0D">
      <w:pPr>
        <w:pStyle w:val="aff2"/>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w:t>
      </w:r>
      <w:r>
        <w:rPr>
          <w:rFonts w:ascii="Times New Roman" w:hAnsi="Times New Roman"/>
          <w:sz w:val="28"/>
          <w:szCs w:val="28"/>
        </w:rPr>
        <w:t>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Использование для приобретения объекта недвижимого имущества средств, предоставленных государством</w:t>
      </w:r>
      <w:r>
        <w:rPr>
          <w:rFonts w:ascii="Times New Roman" w:hAnsi="Times New Roman"/>
          <w:sz w:val="28"/>
          <w:szCs w:val="28"/>
        </w:rPr>
        <w:t xml:space="preserve"> (например, единовременная субсидия на приобретение жилого помещения, денежные средства, полученные участником </w:t>
      </w:r>
      <w:proofErr w:type="spellStart"/>
      <w:r>
        <w:rPr>
          <w:rFonts w:ascii="Times New Roman" w:hAnsi="Times New Roman"/>
          <w:sz w:val="28"/>
          <w:szCs w:val="28"/>
        </w:rPr>
        <w:t>накопительно-ипотечной</w:t>
      </w:r>
      <w:proofErr w:type="spellEnd"/>
      <w:r>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w:t>
      </w:r>
      <w:r>
        <w:rPr>
          <w:rFonts w:ascii="Times New Roman" w:hAnsi="Times New Roman"/>
          <w:sz w:val="28"/>
          <w:szCs w:val="28"/>
        </w:rPr>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rFonts w:ascii="Times New Roman" w:hAnsi="Times New Roman"/>
          <w:sz w:val="28"/>
          <w:szCs w:val="28"/>
        </w:rPr>
        <w:t xml:space="preserve"> супруги (супруга) за три последних года, предшествующих совершению сделки).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7B25D3" w:rsidRDefault="00895E0D">
      <w:pPr>
        <w:pStyle w:val="aff2"/>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7B25D3" w:rsidRDefault="00895E0D">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w:t>
      </w:r>
      <w:r>
        <w:rPr>
          <w:rFonts w:ascii="Times New Roman" w:hAnsi="Times New Roman"/>
          <w:sz w:val="28"/>
          <w:szCs w:val="28"/>
        </w:rPr>
        <w:t xml:space="preserve">, цифровые финансовые активы, цифровая валюта приобретены в результате совершения безвозмездной сделки (наследование, дарение и др.),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цифровая валюта получена в результате осуществления </w:t>
      </w:r>
      <w:proofErr w:type="spellStart"/>
      <w:r>
        <w:rPr>
          <w:rFonts w:ascii="Times New Roman" w:hAnsi="Times New Roman"/>
          <w:sz w:val="28"/>
          <w:szCs w:val="28"/>
        </w:rPr>
        <w:t>майнинга</w:t>
      </w:r>
      <w:proofErr w:type="spellEnd"/>
      <w:r>
        <w:rPr>
          <w:rFonts w:ascii="Times New Roman" w:hAnsi="Times New Roman"/>
          <w:sz w:val="28"/>
          <w:szCs w:val="28"/>
        </w:rPr>
        <w:t xml:space="preserve"> или участия в </w:t>
      </w:r>
      <w:proofErr w:type="spellStart"/>
      <w:r>
        <w:rPr>
          <w:rFonts w:ascii="Times New Roman" w:hAnsi="Times New Roman"/>
          <w:sz w:val="28"/>
          <w:szCs w:val="28"/>
        </w:rPr>
        <w:t>майнинг-пуле</w:t>
      </w:r>
      <w:proofErr w:type="spellEnd"/>
      <w:r>
        <w:rPr>
          <w:rFonts w:ascii="Times New Roman" w:hAnsi="Times New Roman"/>
          <w:sz w:val="28"/>
          <w:szCs w:val="28"/>
        </w:rPr>
        <w:t>. При этом такое имуще</w:t>
      </w:r>
      <w:r>
        <w:rPr>
          <w:rFonts w:ascii="Times New Roman" w:hAnsi="Times New Roman"/>
          <w:sz w:val="28"/>
          <w:szCs w:val="28"/>
        </w:rPr>
        <w:t>ство отражается в соответствующих разделах справки;</w:t>
      </w:r>
    </w:p>
    <w:p w:rsidR="007B25D3" w:rsidRDefault="00895E0D">
      <w:pPr>
        <w:ind w:firstLine="567"/>
        <w:rPr>
          <w:rFonts w:ascii="Times New Roman" w:hAnsi="Times New Roman"/>
          <w:sz w:val="28"/>
          <w:szCs w:val="28"/>
        </w:rPr>
      </w:pPr>
      <w:r>
        <w:rPr>
          <w:rFonts w:ascii="Times New Roman" w:hAnsi="Times New Roman"/>
          <w:sz w:val="28"/>
          <w:szCs w:val="28"/>
        </w:rPr>
        <w:lastRenderedPageBreak/>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w:t>
      </w:r>
      <w:r>
        <w:rPr>
          <w:rFonts w:ascii="Times New Roman" w:hAnsi="Times New Roman"/>
          <w:sz w:val="28"/>
          <w:szCs w:val="28"/>
        </w:rPr>
        <w:t xml:space="preserve">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w:t>
      </w:r>
      <w:r>
        <w:rPr>
          <w:rFonts w:ascii="Times New Roman" w:hAnsi="Times New Roman"/>
          <w:bCs/>
          <w:color w:val="000000"/>
          <w:sz w:val="28"/>
          <w:szCs w:val="28"/>
        </w:rPr>
        <w:t xml:space="preserve">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w:t>
      </w:r>
      <w:r>
        <w:rPr>
          <w:rFonts w:ascii="Times New Roman" w:hAnsi="Times New Roman"/>
          <w:bCs/>
          <w:color w:val="000000"/>
          <w:sz w:val="28"/>
          <w:szCs w:val="28"/>
        </w:rPr>
        <w:t>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w:t>
      </w:r>
      <w:r>
        <w:rPr>
          <w:rFonts w:ascii="Times New Roman" w:hAnsi="Times New Roman"/>
          <w:sz w:val="28"/>
          <w:szCs w:val="28"/>
        </w:rPr>
        <w:t>ы по сделке выражены в иностранной валюте, то осуществляется перевод в рубли по курсу, установленному Банком России, на дату совершения сделки.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w:t>
      </w:r>
      <w:r>
        <w:rPr>
          <w:rFonts w:ascii="Times New Roman" w:hAnsi="Times New Roman"/>
          <w:sz w:val="28"/>
          <w:szCs w:val="28"/>
        </w:rPr>
        <w:t>нование источника получения средств и размер полученного дохода по каждому из источников.</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w:t>
      </w:r>
      <w:r>
        <w:rPr>
          <w:rFonts w:ascii="Times New Roman" w:hAnsi="Times New Roman"/>
          <w:sz w:val="28"/>
          <w:szCs w:val="28"/>
        </w:rPr>
        <w:t>супругом) и (или) несовершеннолетними детьми для осуществления расходов по сделке (сделкам).</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w:t>
      </w:r>
      <w:r>
        <w:rPr>
          <w:rFonts w:ascii="Times New Roman" w:hAnsi="Times New Roman"/>
          <w:sz w:val="28"/>
          <w:szCs w:val="28"/>
        </w:rPr>
        <w:t xml:space="preserve">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w:t>
      </w:r>
      <w:r>
        <w:rPr>
          <w:rFonts w:ascii="Times New Roman" w:hAnsi="Times New Roman"/>
          <w:sz w:val="28"/>
          <w:szCs w:val="28"/>
        </w:rPr>
        <w:t>аключен договор ипотеки, и реквизиты такого договора.</w:t>
      </w:r>
    </w:p>
    <w:p w:rsidR="007B25D3" w:rsidRDefault="00895E0D">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w:t>
      </w:r>
      <w:r>
        <w:t>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w:t>
      </w:r>
      <w:r>
        <w:t>конным основанием для возникновения права собственности. Копия документа прилагается к справке.</w:t>
      </w:r>
    </w:p>
    <w:p w:rsidR="007B25D3" w:rsidRDefault="00895E0D">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w:t>
      </w:r>
      <w:r>
        <w:t xml:space="preserve"> которой осуществляется выпуск цифровых финансовых активов, и прикладывается выписка из данной информационной системы. </w:t>
      </w:r>
    </w:p>
    <w:p w:rsidR="007B25D3" w:rsidRDefault="00895E0D">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w:t>
      </w:r>
      <w:r>
        <w:t xml:space="preserve">иска о транзакции при ее наличии по применимому праву. </w:t>
      </w:r>
    </w:p>
    <w:p w:rsidR="007B25D3" w:rsidRDefault="00895E0D">
      <w:pPr>
        <w:pStyle w:val="ConsPlusNormal"/>
        <w:ind w:firstLine="567"/>
        <w:jc w:val="both"/>
      </w:pPr>
      <w:r>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w:t>
      </w:r>
      <w:r>
        <w:t>ороне сделки.</w:t>
      </w:r>
    </w:p>
    <w:p w:rsidR="007B25D3" w:rsidRDefault="00895E0D">
      <w:pPr>
        <w:pStyle w:val="ConsPlusNormal"/>
        <w:numPr>
          <w:ilvl w:val="0"/>
          <w:numId w:val="1"/>
        </w:numPr>
        <w:ind w:left="0" w:firstLine="567"/>
        <w:jc w:val="both"/>
      </w:pPr>
      <w:r>
        <w:rPr>
          <w:b/>
        </w:rPr>
        <w:t>Особенности заполнения раздела "Сведения о расходах"</w:t>
      </w:r>
      <w:r>
        <w:t>:</w:t>
      </w:r>
    </w:p>
    <w:p w:rsidR="007B25D3" w:rsidRDefault="00895E0D">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w:t>
      </w:r>
      <w:r>
        <w:rPr>
          <w:rFonts w:ascii="Times New Roman" w:hAnsi="Times New Roman"/>
          <w:sz w:val="28"/>
          <w:szCs w:val="28"/>
        </w:rPr>
        <w:t xml:space="preserve">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случае прив</w:t>
      </w:r>
      <w:r>
        <w:rPr>
          <w:rFonts w:ascii="Times New Roman" w:hAnsi="Times New Roman"/>
          <w:sz w:val="28"/>
          <w:szCs w:val="28"/>
        </w:rPr>
        <w:t xml:space="preserve">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Times New Roman" w:hAnsi="Times New Roman"/>
          <w:sz w:val="28"/>
          <w:szCs w:val="28"/>
        </w:rPr>
        <w:t>эскроу</w:t>
      </w:r>
      <w:proofErr w:type="spellEnd"/>
      <w:r>
        <w:rPr>
          <w:rFonts w:ascii="Times New Roman" w:hAnsi="Times New Roman"/>
          <w:sz w:val="28"/>
          <w:szCs w:val="28"/>
        </w:rPr>
        <w:t>, в рассматриваемом разделе отражаются сведения о ра</w:t>
      </w:r>
      <w:r>
        <w:rPr>
          <w:rFonts w:ascii="Times New Roman" w:hAnsi="Times New Roman"/>
          <w:sz w:val="28"/>
          <w:szCs w:val="28"/>
        </w:rPr>
        <w:t xml:space="preserve">сходах в случае, если внесенная на счета </w:t>
      </w:r>
      <w:proofErr w:type="spellStart"/>
      <w:r>
        <w:rPr>
          <w:rFonts w:ascii="Times New Roman" w:hAnsi="Times New Roman"/>
          <w:sz w:val="28"/>
          <w:szCs w:val="28"/>
        </w:rPr>
        <w:t>эскроу</w:t>
      </w:r>
      <w:proofErr w:type="spellEnd"/>
      <w:r>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7B25D3" w:rsidRDefault="00895E0D">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w:t>
      </w:r>
      <w:r>
        <w:rPr>
          <w:rFonts w:ascii="Times New Roman" w:hAnsi="Times New Roman"/>
          <w:sz w:val="28"/>
          <w:szCs w:val="28"/>
        </w:rPr>
        <w:t>тия в долевом строительстве учитывается общая сумма, уплаченная по всем договорам.</w:t>
      </w:r>
    </w:p>
    <w:p w:rsidR="007B25D3" w:rsidRDefault="00895E0D">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w:t>
      </w:r>
      <w:r>
        <w:rPr>
          <w:rFonts w:ascii="Times New Roman" w:hAnsi="Times New Roman"/>
          <w:sz w:val="28"/>
          <w:szCs w:val="28"/>
        </w:rPr>
        <w:t>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B25D3" w:rsidRDefault="00895E0D">
      <w:pPr>
        <w:shd w:val="clear" w:color="auto" w:fill="FFFFFF"/>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w:t>
      </w:r>
      <w:r>
        <w:rPr>
          <w:rFonts w:ascii="Times New Roman" w:hAnsi="Times New Roman"/>
          <w:sz w:val="28"/>
          <w:szCs w:val="28"/>
        </w:rPr>
        <w:t>ре</w:t>
      </w:r>
      <w:proofErr w:type="gramStart"/>
      <w:r>
        <w:rPr>
          <w:rFonts w:ascii="Times New Roman" w:hAnsi="Times New Roman"/>
          <w:sz w:val="28"/>
          <w:szCs w:val="28"/>
        </w:rPr>
        <w:t>дств в с</w:t>
      </w:r>
      <w:proofErr w:type="gramEnd"/>
      <w:r>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Pr>
          <w:rFonts w:ascii="Times New Roman" w:hAnsi="Times New Roman"/>
          <w:sz w:val="28"/>
          <w:szCs w:val="28"/>
        </w:rPr>
        <w:t>эскроу</w:t>
      </w:r>
      <w:proofErr w:type="spellEnd"/>
      <w:r>
        <w:rPr>
          <w:rFonts w:ascii="Times New Roman" w:hAnsi="Times New Roman"/>
          <w:sz w:val="28"/>
          <w:szCs w:val="28"/>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w:t>
      </w:r>
      <w:r>
        <w:rPr>
          <w:rFonts w:ascii="Times New Roman" w:hAnsi="Times New Roman"/>
          <w:sz w:val="28"/>
          <w:szCs w:val="28"/>
        </w:rPr>
        <w:t>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w:t>
      </w:r>
      <w:r>
        <w:rPr>
          <w:rFonts w:ascii="Times New Roman" w:hAnsi="Times New Roman"/>
          <w:sz w:val="28"/>
          <w:szCs w:val="28"/>
        </w:rPr>
        <w:t xml:space="preserve">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догово</w:t>
      </w:r>
      <w:r>
        <w:rPr>
          <w:rFonts w:ascii="Times New Roman" w:hAnsi="Times New Roman"/>
          <w:spacing w:val="1"/>
          <w:sz w:val="28"/>
          <w:szCs w:val="28"/>
        </w:rPr>
        <w:t xml:space="preserve">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7B25D3" w:rsidRDefault="00895E0D">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w:t>
      </w:r>
      <w:proofErr w:type="gramStart"/>
      <w:r>
        <w:rPr>
          <w:rFonts w:ascii="Times New Roman" w:hAnsi="Times New Roman"/>
          <w:sz w:val="28"/>
          <w:szCs w:val="28"/>
        </w:rPr>
        <w:t>Обязанность представления сведений о расходах возникает в случае, если лицо совер</w:t>
      </w:r>
      <w:r>
        <w:rPr>
          <w:rFonts w:ascii="Times New Roman" w:hAnsi="Times New Roman"/>
          <w:sz w:val="28"/>
          <w:szCs w:val="28"/>
        </w:rPr>
        <w:t>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w:t>
      </w:r>
      <w:r>
        <w:rPr>
          <w:rFonts w:ascii="Times New Roman" w:hAnsi="Times New Roman"/>
          <w:sz w:val="28"/>
          <w:szCs w:val="28"/>
        </w:rPr>
        <w:t>ка (сделки);</w:t>
      </w:r>
      <w:proofErr w:type="gramEnd"/>
    </w:p>
    <w:p w:rsidR="007B25D3" w:rsidRDefault="00895E0D">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w:t>
      </w:r>
      <w:r>
        <w:rPr>
          <w:rFonts w:ascii="Times New Roman" w:hAnsi="Times New Roman"/>
          <w:sz w:val="28"/>
          <w:szCs w:val="28"/>
        </w:rPr>
        <w:lastRenderedPageBreak/>
        <w:t>собственности на соответствующие ценные бумаги, приобретенные лично или через представителя (брокер</w:t>
      </w:r>
      <w:r>
        <w:rPr>
          <w:rFonts w:ascii="Times New Roman" w:hAnsi="Times New Roman"/>
          <w:sz w:val="28"/>
          <w:szCs w:val="28"/>
        </w:rPr>
        <w:t>а) в пределах установленного ограничения на сумму совершаемых сделок.</w:t>
      </w:r>
    </w:p>
    <w:p w:rsidR="007B25D3" w:rsidRDefault="00895E0D">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w:t>
      </w:r>
      <w:r>
        <w:rPr>
          <w:rFonts w:ascii="Times New Roman" w:hAnsi="Times New Roman"/>
          <w:sz w:val="28"/>
          <w:szCs w:val="28"/>
        </w:rPr>
        <w:t>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B25D3" w:rsidRDefault="007B25D3">
      <w:pPr>
        <w:ind w:firstLine="851"/>
        <w:rPr>
          <w:rFonts w:ascii="Times New Roman" w:hAnsi="Times New Roman"/>
          <w:sz w:val="28"/>
          <w:szCs w:val="28"/>
        </w:rPr>
      </w:pPr>
    </w:p>
    <w:p w:rsidR="007B25D3" w:rsidRDefault="00895E0D">
      <w:pPr>
        <w:ind w:firstLine="0"/>
        <w:jc w:val="center"/>
        <w:rPr>
          <w:rFonts w:ascii="Times New Roman" w:eastAsia="Times New Roman" w:hAnsi="Times New Roman"/>
          <w:b/>
          <w:sz w:val="28"/>
          <w:szCs w:val="28"/>
        </w:rPr>
      </w:pPr>
      <w:r>
        <w:rPr>
          <w:rFonts w:ascii="Times New Roman" w:eastAsia="Times New Roman" w:hAnsi="Times New Roman"/>
          <w:b/>
          <w:sz w:val="28"/>
          <w:szCs w:val="28"/>
          <w:lang w:eastAsia="ru-RU"/>
        </w:rPr>
        <w:t>РАЗДЕЛ 3. СВЕДЕНИЯ ОБ ИМУЩЕСТВЕ</w:t>
      </w:r>
    </w:p>
    <w:p w:rsidR="007B25D3" w:rsidRDefault="007B25D3">
      <w:pPr>
        <w:ind w:firstLine="851"/>
        <w:jc w:val="center"/>
        <w:rPr>
          <w:rFonts w:ascii="Times New Roman" w:eastAsia="Times New Roman" w:hAnsi="Times New Roman"/>
          <w:sz w:val="28"/>
          <w:szCs w:val="28"/>
        </w:rPr>
      </w:pPr>
    </w:p>
    <w:p w:rsidR="007B25D3" w:rsidRDefault="00895E0D">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rsidR="007B25D3" w:rsidRDefault="007B25D3">
      <w:pPr>
        <w:pStyle w:val="aff2"/>
        <w:ind w:left="567" w:firstLine="0"/>
        <w:rPr>
          <w:rFonts w:ascii="Times New Roman" w:hAnsi="Times New Roman"/>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w:t>
      </w:r>
      <w:r>
        <w:rPr>
          <w:rFonts w:ascii="Times New Roman" w:hAnsi="Times New Roman"/>
          <w:sz w:val="28"/>
          <w:szCs w:val="28"/>
        </w:rPr>
        <w:t xml:space="preserve">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w:t>
      </w:r>
      <w:r>
        <w:rPr>
          <w:rFonts w:ascii="Times New Roman" w:hAnsi="Times New Roman"/>
          <w:sz w:val="28"/>
          <w:szCs w:val="28"/>
        </w:rPr>
        <w:t>спределительный газопровод среднего или низкого давления, линии электропередачи, линии связи и др.).</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w:t>
      </w:r>
      <w:r>
        <w:rPr>
          <w:rFonts w:ascii="Times New Roman" w:hAnsi="Times New Roman"/>
          <w:sz w:val="28"/>
          <w:szCs w:val="28"/>
        </w:rPr>
        <w:t xml:space="preserve">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7B25D3" w:rsidRDefault="00895E0D">
      <w:pPr>
        <w:ind w:firstLine="567"/>
        <w:rPr>
          <w:rFonts w:ascii="Times New Roman" w:hAnsi="Times New Roman"/>
          <w:sz w:val="28"/>
          <w:szCs w:val="28"/>
        </w:rPr>
      </w:pPr>
      <w:r>
        <w:rPr>
          <w:rFonts w:ascii="Times New Roman" w:hAnsi="Times New Roman"/>
          <w:sz w:val="28"/>
          <w:szCs w:val="28"/>
        </w:rPr>
        <w:t>Также в данном подразделе подлежат отражению объекты недвижимого имущества, принадлежащие на пр</w:t>
      </w:r>
      <w:r>
        <w:rPr>
          <w:rFonts w:ascii="Times New Roman" w:hAnsi="Times New Roman"/>
          <w:sz w:val="28"/>
          <w:szCs w:val="28"/>
        </w:rPr>
        <w:t xml:space="preserve">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7B25D3" w:rsidRDefault="00895E0D">
      <w:pPr>
        <w:ind w:firstLine="567"/>
        <w:rPr>
          <w:rFonts w:ascii="Times New Roman" w:hAnsi="Times New Roman"/>
          <w:sz w:val="28"/>
          <w:szCs w:val="28"/>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w:t>
      </w:r>
      <w:r>
        <w:rPr>
          <w:rFonts w:ascii="Times New Roman" w:hAnsi="Times New Roman"/>
          <w:sz w:val="28"/>
          <w:szCs w:val="28"/>
        </w:rPr>
        <w:t xml:space="preserve">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w:t>
      </w:r>
      <w:r>
        <w:rPr>
          <w:rFonts w:ascii="Times New Roman" w:hAnsi="Times New Roman"/>
          <w:sz w:val="28"/>
          <w:szCs w:val="28"/>
        </w:rPr>
        <w:t xml:space="preserve">жимое имущество (часть 3 статьи 1 Федерального закона от 13 июля 2015 г. № 218-ФЗ "О государственной регистрации недвижимости").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w:t>
      </w:r>
      <w:r>
        <w:rPr>
          <w:rFonts w:ascii="Times New Roman" w:hAnsi="Times New Roman"/>
          <w:sz w:val="28"/>
          <w:szCs w:val="28"/>
        </w:rPr>
        <w:t xml:space="preserve">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7B25D3" w:rsidRDefault="00895E0D">
      <w:pPr>
        <w:pStyle w:val="aff2"/>
        <w:numPr>
          <w:ilvl w:val="0"/>
          <w:numId w:val="1"/>
        </w:numPr>
        <w:ind w:left="0" w:firstLine="709"/>
        <w:outlineLvl w:val="1"/>
        <w:rPr>
          <w:rFonts w:ascii="Times New Roman" w:hAnsi="Times New Roman"/>
          <w:sz w:val="28"/>
          <w:szCs w:val="28"/>
        </w:rPr>
      </w:pPr>
      <w:r>
        <w:rPr>
          <w:rFonts w:ascii="Times New Roman" w:hAnsi="Times New Roman"/>
          <w:sz w:val="28"/>
          <w:szCs w:val="28"/>
        </w:rPr>
        <w:lastRenderedPageBreak/>
        <w:t>В соответствии с пунктом 4 статьи 218 Гражданского кодекса Российской Федер</w:t>
      </w:r>
      <w:r>
        <w:rPr>
          <w:rFonts w:ascii="Times New Roman" w:hAnsi="Times New Roman"/>
          <w:sz w:val="28"/>
          <w:szCs w:val="28"/>
        </w:rPr>
        <w:t xml:space="preserve">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hAnsi="Times New Roman"/>
          <w:sz w:val="28"/>
          <w:szCs w:val="28"/>
        </w:rPr>
        <w:t>паенакопления</w:t>
      </w:r>
      <w:proofErr w:type="spellEnd"/>
      <w:r>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w:t>
      </w:r>
      <w:r>
        <w:rPr>
          <w:rFonts w:ascii="Times New Roman" w:hAnsi="Times New Roman"/>
          <w:sz w:val="28"/>
          <w:szCs w:val="28"/>
        </w:rPr>
        <w:t xml:space="preserve">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Times New Roman" w:hAnsi="Times New Roman"/>
          <w:sz w:val="28"/>
          <w:szCs w:val="28"/>
        </w:rPr>
        <w:t>Росреестре</w:t>
      </w:r>
      <w:proofErr w:type="spellEnd"/>
      <w:r>
        <w:rPr>
          <w:rFonts w:ascii="Times New Roman" w:hAnsi="Times New Roman"/>
          <w:sz w:val="28"/>
          <w:szCs w:val="28"/>
        </w:rPr>
        <w:t xml:space="preserve">, если на отчетную дату у лица, в отношении которого представляется </w:t>
      </w:r>
      <w:r>
        <w:rPr>
          <w:rFonts w:ascii="Times New Roman" w:hAnsi="Times New Roman"/>
          <w:sz w:val="28"/>
          <w:szCs w:val="28"/>
        </w:rPr>
        <w:t>справка, имеется право собственности.</w:t>
      </w:r>
    </w:p>
    <w:p w:rsidR="007B25D3" w:rsidRDefault="00895E0D">
      <w:pPr>
        <w:pStyle w:val="aff2"/>
        <w:numPr>
          <w:ilvl w:val="0"/>
          <w:numId w:val="1"/>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которое не зарегистрировано в установленном по</w:t>
      </w:r>
      <w:r>
        <w:rPr>
          <w:rFonts w:ascii="Times New Roman" w:hAnsi="Times New Roman"/>
          <w:sz w:val="28"/>
          <w:szCs w:val="28"/>
        </w:rPr>
        <w:t xml:space="preserve">рядке (не осуществлена регистрация в </w:t>
      </w:r>
      <w:proofErr w:type="spellStart"/>
      <w:r>
        <w:rPr>
          <w:rFonts w:ascii="Times New Roman" w:hAnsi="Times New Roman"/>
          <w:sz w:val="28"/>
          <w:szCs w:val="28"/>
        </w:rPr>
        <w:t>Росреестре</w:t>
      </w:r>
      <w:proofErr w:type="spellEnd"/>
      <w:r>
        <w:rPr>
          <w:rFonts w:ascii="Times New Roman" w:hAnsi="Times New Roman"/>
          <w:sz w:val="28"/>
          <w:szCs w:val="28"/>
        </w:rPr>
        <w:t>).</w:t>
      </w:r>
    </w:p>
    <w:p w:rsidR="007B25D3" w:rsidRDefault="00895E0D">
      <w:pPr>
        <w:pStyle w:val="aff2"/>
        <w:numPr>
          <w:ilvl w:val="0"/>
          <w:numId w:val="1"/>
        </w:numPr>
        <w:ind w:left="0" w:firstLine="567"/>
        <w:outlineLvl w:val="1"/>
        <w:rPr>
          <w:rFonts w:ascii="Times New Roman" w:hAnsi="Times New Roman"/>
          <w:sz w:val="28"/>
          <w:szCs w:val="28"/>
        </w:rPr>
      </w:pPr>
      <w:r>
        <w:rPr>
          <w:rStyle w:val="ad"/>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w:t>
      </w:r>
      <w:r>
        <w:rPr>
          <w:rStyle w:val="ad"/>
          <w:rFonts w:ascii="Times New Roman" w:hAnsi="Times New Roman" w:cs="Times New Roman"/>
          <w:color w:val="000000"/>
          <w:sz w:val="28"/>
          <w:szCs w:val="28"/>
        </w:rPr>
        <w:t>к два земельных участка, если на каждый участок есть отдельный документ о праве собственности и т.п.).</w:t>
      </w:r>
    </w:p>
    <w:p w:rsidR="007B25D3" w:rsidRDefault="00895E0D">
      <w:pPr>
        <w:pStyle w:val="aff2"/>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w:t>
      </w:r>
      <w:r>
        <w:rPr>
          <w:rFonts w:ascii="Times New Roman" w:hAnsi="Times New Roman"/>
          <w:sz w:val="28"/>
          <w:szCs w:val="28"/>
        </w:rPr>
        <w:t>льное гаражное, жилищное строительство, садовый, приусадебный, огородный и другие. При этом:</w:t>
      </w:r>
    </w:p>
    <w:p w:rsidR="007B25D3" w:rsidRDefault="00895E0D">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w:t>
      </w:r>
      <w:r>
        <w:rPr>
          <w:rFonts w:ascii="Times New Roman" w:hAnsi="Times New Roman"/>
          <w:sz w:val="28"/>
          <w:szCs w:val="28"/>
          <w:lang w:eastAsia="ru-RU"/>
        </w:rPr>
        <w:t>ур с правом размещения садовых домов, жилых домов, хозяйственных построек и гаражей</w:t>
      </w:r>
      <w:r>
        <w:rPr>
          <w:rFonts w:ascii="Times New Roman" w:hAnsi="Times New Roman"/>
          <w:sz w:val="28"/>
          <w:szCs w:val="28"/>
        </w:rPr>
        <w:t>;</w:t>
      </w:r>
    </w:p>
    <w:p w:rsidR="007B25D3" w:rsidRDefault="00895E0D">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w:t>
      </w:r>
      <w:r>
        <w:rPr>
          <w:rFonts w:ascii="Times New Roman" w:hAnsi="Times New Roman"/>
          <w:sz w:val="28"/>
          <w:szCs w:val="28"/>
          <w:lang w:eastAsia="ru-RU"/>
        </w:rPr>
        <w:t>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w:t>
      </w:r>
      <w:r>
        <w:rPr>
          <w:rFonts w:ascii="Times New Roman" w:hAnsi="Times New Roman"/>
          <w:sz w:val="28"/>
          <w:szCs w:val="28"/>
        </w:rPr>
        <w:t xml:space="preserve">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w:t>
      </w:r>
      <w:r>
        <w:rPr>
          <w:rFonts w:ascii="Times New Roman" w:hAnsi="Times New Roman"/>
          <w:sz w:val="28"/>
          <w:szCs w:val="28"/>
        </w:rPr>
        <w:t xml:space="preserve">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w:t>
      </w:r>
      <w:r>
        <w:rPr>
          <w:rFonts w:ascii="Times New Roman" w:hAnsi="Times New Roman"/>
          <w:sz w:val="28"/>
          <w:szCs w:val="28"/>
        </w:rPr>
        <w:t>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w:t>
      </w:r>
      <w:r>
        <w:rPr>
          <w:rFonts w:ascii="Times New Roman" w:hAnsi="Times New Roman"/>
          <w:sz w:val="28"/>
          <w:szCs w:val="28"/>
        </w:rPr>
        <w:t>спользуется исключительно для производства сельскохозяйственной продукции без права возведения на нем зданий и строений.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w:t>
      </w:r>
      <w:r>
        <w:rPr>
          <w:rFonts w:ascii="Times New Roman" w:hAnsi="Times New Roman"/>
          <w:sz w:val="28"/>
          <w:szCs w:val="28"/>
        </w:rPr>
        <w:lastRenderedPageBreak/>
        <w:t>многоэтажными, не</w:t>
      </w:r>
      <w:r>
        <w:rPr>
          <w:rFonts w:ascii="Times New Roman" w:hAnsi="Times New Roman"/>
          <w:sz w:val="28"/>
          <w:szCs w:val="28"/>
        </w:rPr>
        <w:t xml:space="preserve">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7B25D3" w:rsidRDefault="00895E0D">
      <w:pPr>
        <w:pStyle w:val="aff2"/>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color w:val="000000"/>
          <w:sz w:val="28"/>
          <w:szCs w:val="28"/>
        </w:rPr>
        <w:t>При наличии в собственност</w:t>
      </w:r>
      <w:r>
        <w:rPr>
          <w:rStyle w:val="ad"/>
          <w:rFonts w:ascii="Times New Roman" w:hAnsi="Times New Roman" w:cs="Times New Roman"/>
          <w:color w:val="000000"/>
          <w:sz w:val="28"/>
          <w:szCs w:val="28"/>
        </w:rPr>
        <w:t xml:space="preserve">и </w:t>
      </w:r>
      <w:r>
        <w:rPr>
          <w:rStyle w:val="ad"/>
          <w:rFonts w:ascii="Times New Roman" w:hAnsi="Times New Roman" w:cs="Times New Roman"/>
          <w:b/>
          <w:color w:val="000000"/>
          <w:sz w:val="28"/>
          <w:szCs w:val="28"/>
        </w:rPr>
        <w:t>жилого или садового дома,</w:t>
      </w:r>
      <w:r>
        <w:rPr>
          <w:rStyle w:val="ad"/>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w:t>
      </w:r>
      <w:r>
        <w:rPr>
          <w:rFonts w:ascii="Times New Roman" w:hAnsi="Times New Roman"/>
          <w:sz w:val="28"/>
          <w:szCs w:val="28"/>
        </w:rPr>
        <w:t>личия зарегистрированного права собственности подлежит указанию в подразделе 3.1 раздела 3 или подразделе 6.1 раздела 6 справки.</w:t>
      </w:r>
    </w:p>
    <w:p w:rsidR="007B25D3" w:rsidRDefault="00895E0D">
      <w:pPr>
        <w:pStyle w:val="aff2"/>
        <w:numPr>
          <w:ilvl w:val="0"/>
          <w:numId w:val="1"/>
        </w:numPr>
        <w:ind w:left="0" w:firstLine="567"/>
        <w:rPr>
          <w:rFonts w:ascii="Times New Roman" w:hAnsi="Times New Roman"/>
          <w:sz w:val="28"/>
          <w:szCs w:val="28"/>
        </w:rPr>
      </w:pPr>
      <w:r>
        <w:rPr>
          <w:rStyle w:val="ad"/>
          <w:rFonts w:ascii="Times New Roman" w:hAnsi="Times New Roman" w:cs="Times New Roman"/>
          <w:color w:val="000000"/>
          <w:sz w:val="28"/>
          <w:szCs w:val="28"/>
        </w:rPr>
        <w:t>В строке "</w:t>
      </w:r>
      <w:r>
        <w:rPr>
          <w:rStyle w:val="ad"/>
          <w:rFonts w:ascii="Times New Roman" w:hAnsi="Times New Roman" w:cs="Times New Roman"/>
          <w:b/>
          <w:color w:val="000000"/>
          <w:sz w:val="28"/>
          <w:szCs w:val="28"/>
        </w:rPr>
        <w:t>Гаражи</w:t>
      </w:r>
      <w:r>
        <w:rPr>
          <w:rStyle w:val="ad"/>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w:t>
      </w:r>
      <w:proofErr w:type="spellStart"/>
      <w:r>
        <w:rPr>
          <w:rFonts w:ascii="Times New Roman" w:hAnsi="Times New Roman"/>
          <w:sz w:val="28"/>
          <w:szCs w:val="28"/>
        </w:rPr>
        <w:t>м</w:t>
      </w:r>
      <w:r>
        <w:rPr>
          <w:rStyle w:val="ad"/>
          <w:rFonts w:ascii="Times New Roman" w:hAnsi="Times New Roman" w:cs="Times New Roman"/>
          <w:color w:val="000000"/>
          <w:sz w:val="28"/>
          <w:szCs w:val="28"/>
        </w:rPr>
        <w:t>ашино-место</w:t>
      </w:r>
      <w:proofErr w:type="spellEnd"/>
      <w:r>
        <w:rPr>
          <w:rStyle w:val="ad"/>
          <w:rFonts w:ascii="Times New Roman" w:hAnsi="Times New Roman" w:cs="Times New Roman"/>
          <w:color w:val="000000"/>
          <w:sz w:val="28"/>
          <w:szCs w:val="28"/>
        </w:rPr>
        <w:t>" и другие на</w:t>
      </w:r>
      <w:r>
        <w:rPr>
          <w:rStyle w:val="ad"/>
          <w:rFonts w:ascii="Times New Roman" w:hAnsi="Times New Roman" w:cs="Times New Roman"/>
          <w:color w:val="000000"/>
          <w:sz w:val="28"/>
          <w:szCs w:val="28"/>
        </w:rPr>
        <w:t xml:space="preserve">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d"/>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w:t>
      </w:r>
      <w:r>
        <w:rPr>
          <w:rFonts w:ascii="Times New Roman" w:hAnsi="Times New Roman"/>
          <w:sz w:val="28"/>
          <w:szCs w:val="28"/>
        </w:rPr>
        <w:t xml:space="preserve"> указанию в подразделе 3.1 раздела 3 или подразделе 6.1 раздела 6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w:t>
      </w:r>
      <w:r>
        <w:rPr>
          <w:rFonts w:ascii="Times New Roman" w:hAnsi="Times New Roman"/>
          <w:sz w:val="28"/>
          <w:szCs w:val="28"/>
        </w:rPr>
        <w:t xml:space="preserve">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w:t>
      </w:r>
      <w:r>
        <w:rPr>
          <w:rFonts w:ascii="Times New Roman" w:hAnsi="Times New Roman"/>
          <w:sz w:val="28"/>
          <w:szCs w:val="28"/>
        </w:rPr>
        <w:t>нность) или без определения таких долей (совместная собственность).</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w:t>
      </w:r>
      <w:r>
        <w:rPr>
          <w:rFonts w:ascii="Times New Roman" w:hAnsi="Times New Roman"/>
          <w:sz w:val="28"/>
          <w:szCs w:val="28"/>
        </w:rPr>
        <w:t xml:space="preserve">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w:t>
      </w:r>
      <w:r>
        <w:rPr>
          <w:rFonts w:ascii="Times New Roman" w:hAnsi="Times New Roman"/>
          <w:sz w:val="28"/>
          <w:szCs w:val="28"/>
        </w:rPr>
        <w:t xml:space="preserve">ости дополнительно указывается доля лица, </w:t>
      </w:r>
      <w:proofErr w:type="gramStart"/>
      <w:r>
        <w:rPr>
          <w:rFonts w:ascii="Times New Roman" w:hAnsi="Times New Roman"/>
          <w:sz w:val="28"/>
          <w:szCs w:val="28"/>
        </w:rPr>
        <w:t>сведения</w:t>
      </w:r>
      <w:proofErr w:type="gramEnd"/>
      <w:r>
        <w:rPr>
          <w:rFonts w:ascii="Times New Roman" w:hAnsi="Times New Roman"/>
          <w:sz w:val="28"/>
          <w:szCs w:val="28"/>
        </w:rPr>
        <w:t xml:space="preserve"> об имуществе которого представляются.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7B25D3" w:rsidRDefault="00895E0D">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7B25D3" w:rsidRDefault="00895E0D">
      <w:pPr>
        <w:ind w:firstLine="567"/>
        <w:rPr>
          <w:rFonts w:ascii="Times New Roman" w:hAnsi="Times New Roman"/>
          <w:sz w:val="28"/>
          <w:szCs w:val="28"/>
        </w:rPr>
      </w:pPr>
      <w:r>
        <w:rPr>
          <w:rFonts w:ascii="Times New Roman" w:hAnsi="Times New Roman"/>
          <w:sz w:val="28"/>
          <w:szCs w:val="28"/>
        </w:rPr>
        <w:t>2) район;</w:t>
      </w:r>
    </w:p>
    <w:p w:rsidR="007B25D3" w:rsidRDefault="00895E0D">
      <w:pPr>
        <w:ind w:firstLine="567"/>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город, иной населенный пункт (село, поселок и т.д.);</w:t>
      </w:r>
    </w:p>
    <w:p w:rsidR="007B25D3" w:rsidRDefault="00895E0D">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7B25D3" w:rsidRDefault="00895E0D">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7B25D3" w:rsidRDefault="00895E0D">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w:t>
      </w:r>
      <w:r>
        <w:rPr>
          <w:rFonts w:ascii="Times New Roman" w:hAnsi="Times New Roman"/>
          <w:sz w:val="28"/>
          <w:szCs w:val="28"/>
        </w:rPr>
        <w:t>ся:</w:t>
      </w:r>
    </w:p>
    <w:p w:rsidR="007B25D3" w:rsidRDefault="00895E0D">
      <w:pPr>
        <w:ind w:firstLine="567"/>
        <w:rPr>
          <w:rFonts w:ascii="Times New Roman" w:hAnsi="Times New Roman"/>
          <w:sz w:val="28"/>
          <w:szCs w:val="28"/>
        </w:rPr>
      </w:pPr>
      <w:r>
        <w:rPr>
          <w:rFonts w:ascii="Times New Roman" w:hAnsi="Times New Roman"/>
          <w:sz w:val="28"/>
          <w:szCs w:val="28"/>
        </w:rPr>
        <w:t>1) наименование государства;</w:t>
      </w:r>
    </w:p>
    <w:p w:rsidR="007B25D3" w:rsidRDefault="00895E0D">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7B25D3" w:rsidRDefault="00895E0D">
      <w:pPr>
        <w:ind w:firstLine="567"/>
        <w:rPr>
          <w:rFonts w:ascii="Times New Roman" w:hAnsi="Times New Roman"/>
          <w:strike/>
          <w:sz w:val="28"/>
          <w:szCs w:val="28"/>
        </w:rPr>
      </w:pPr>
      <w:r>
        <w:rPr>
          <w:rFonts w:ascii="Times New Roman" w:hAnsi="Times New Roman"/>
          <w:sz w:val="28"/>
          <w:szCs w:val="28"/>
        </w:rPr>
        <w:t>3) почтовый адрес.</w:t>
      </w:r>
    </w:p>
    <w:p w:rsidR="007B25D3" w:rsidRDefault="00895E0D">
      <w:pPr>
        <w:pStyle w:val="aff2"/>
        <w:numPr>
          <w:ilvl w:val="0"/>
          <w:numId w:val="1"/>
        </w:numPr>
        <w:ind w:left="0" w:firstLine="567"/>
        <w:rPr>
          <w:rStyle w:val="ad"/>
          <w:rFonts w:ascii="Times New Roman" w:hAnsi="Times New Roman" w:cs="Times New Roman"/>
          <w:color w:val="000000"/>
          <w:sz w:val="28"/>
          <w:szCs w:val="28"/>
        </w:rPr>
      </w:pPr>
      <w:r>
        <w:rPr>
          <w:rFonts w:ascii="Times New Roman" w:hAnsi="Times New Roman"/>
          <w:b/>
          <w:sz w:val="28"/>
          <w:szCs w:val="28"/>
        </w:rPr>
        <w:lastRenderedPageBreak/>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d"/>
          <w:rFonts w:ascii="Times New Roman" w:hAnsi="Times New Roman" w:cs="Times New Roman"/>
          <w:color w:val="000000"/>
          <w:sz w:val="28"/>
          <w:szCs w:val="28"/>
        </w:rPr>
        <w:t>сли недвижимое имущество прина</w:t>
      </w:r>
      <w:r>
        <w:rPr>
          <w:rStyle w:val="ad"/>
          <w:rFonts w:ascii="Times New Roman" w:hAnsi="Times New Roman" w:cs="Times New Roman"/>
          <w:color w:val="000000"/>
          <w:sz w:val="28"/>
          <w:szCs w:val="28"/>
        </w:rPr>
        <w:t>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B25D3" w:rsidRDefault="00895E0D">
      <w:pPr>
        <w:pStyle w:val="aff2"/>
        <w:numPr>
          <w:ilvl w:val="0"/>
          <w:numId w:val="1"/>
        </w:numPr>
        <w:ind w:left="0" w:firstLine="567"/>
        <w:rPr>
          <w:rStyle w:val="ad"/>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w:t>
      </w:r>
      <w:r>
        <w:rPr>
          <w:rFonts w:ascii="Times New Roman" w:hAnsi="Times New Roman"/>
          <w:sz w:val="28"/>
          <w:szCs w:val="28"/>
        </w:rPr>
        <w:t>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w:t>
      </w:r>
      <w:r>
        <w:rPr>
          <w:rFonts w:ascii="Times New Roman" w:hAnsi="Times New Roman"/>
          <w:sz w:val="28"/>
          <w:szCs w:val="28"/>
        </w:rPr>
        <w:t>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w:t>
      </w:r>
      <w:r>
        <w:rPr>
          <w:rFonts w:ascii="Times New Roman" w:hAnsi="Times New Roman"/>
          <w:sz w:val="28"/>
          <w:szCs w:val="28"/>
        </w:rPr>
        <w:t xml:space="preserve"> Федерации".</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w:t>
      </w:r>
      <w:r>
        <w:rPr>
          <w:rFonts w:ascii="Times New Roman" w:hAnsi="Times New Roman"/>
          <w:sz w:val="28"/>
          <w:szCs w:val="28"/>
        </w:rPr>
        <w:t>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w:t>
      </w:r>
      <w:r>
        <w:rPr>
          <w:rFonts w:ascii="Times New Roman" w:hAnsi="Times New Roman"/>
          <w:sz w:val="28"/>
          <w:szCs w:val="28"/>
        </w:rPr>
        <w:t xml:space="preserve">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w:t>
      </w:r>
      <w:proofErr w:type="gramStart"/>
      <w:r>
        <w:rPr>
          <w:rFonts w:ascii="Times New Roman" w:hAnsi="Times New Roman"/>
          <w:sz w:val="28"/>
          <w:szCs w:val="28"/>
        </w:rPr>
        <w:t>регистрации</w:t>
      </w:r>
      <w:proofErr w:type="gramEnd"/>
      <w:r>
        <w:rPr>
          <w:rFonts w:ascii="Times New Roman" w:hAnsi="Times New Roman"/>
          <w:sz w:val="28"/>
          <w:szCs w:val="28"/>
        </w:rPr>
        <w:t xml:space="preserve"> права из выписки Единого государственного ре</w:t>
      </w:r>
      <w:r>
        <w:rPr>
          <w:rFonts w:ascii="Times New Roman" w:hAnsi="Times New Roman"/>
          <w:sz w:val="28"/>
          <w:szCs w:val="28"/>
        </w:rPr>
        <w:t xml:space="preserve">естра недвижимости (ЕГРН). Указанные сведения по объекту недвижимости могут быть получены через интернет-сайт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w:t>
      </w:r>
      <w:hyperlink r:id="rId31" w:tgtFrame="https://lk.rosreestr.ru/eservices/real-estate-objects-online">
        <w:r>
          <w:rPr>
            <w:rStyle w:val="af9"/>
            <w:rFonts w:ascii="Times New Roman" w:hAnsi="Times New Roman"/>
            <w:sz w:val="28"/>
            <w:szCs w:val="28"/>
          </w:rPr>
          <w:t>https://lk.rosreestr.ru/eservices/real-estate-objects-online</w:t>
        </w:r>
      </w:hyperlink>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w:t>
      </w:r>
      <w:r>
        <w:rPr>
          <w:rFonts w:ascii="Times New Roman" w:hAnsi="Times New Roman"/>
          <w:sz w:val="28"/>
          <w:szCs w:val="28"/>
        </w:rPr>
        <w:t xml:space="preserve"> дарения, свидетельство о праве на наследство, решение суда и др.).</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w:t>
      </w:r>
      <w:r>
        <w:rPr>
          <w:rFonts w:ascii="Times New Roman" w:hAnsi="Times New Roman"/>
          <w:sz w:val="28"/>
          <w:szCs w:val="28"/>
        </w:rPr>
        <w: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Pr>
          <w:rFonts w:ascii="Times New Roman" w:hAnsi="Times New Roman"/>
          <w:sz w:val="28"/>
          <w:szCs w:val="28"/>
        </w:rPr>
        <w:t xml:space="preserve"> собстве</w:t>
      </w:r>
      <w:r>
        <w:rPr>
          <w:rFonts w:ascii="Times New Roman" w:hAnsi="Times New Roman"/>
          <w:sz w:val="28"/>
          <w:szCs w:val="28"/>
        </w:rPr>
        <w:t xml:space="preserve">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w:t>
      </w:r>
      <w:r>
        <w:rPr>
          <w:rFonts w:ascii="Times New Roman" w:hAnsi="Times New Roman"/>
          <w:sz w:val="28"/>
          <w:szCs w:val="28"/>
        </w:rPr>
        <w:t>ство о государственной регистрации права 50 НД</w:t>
      </w:r>
      <w:proofErr w:type="gramStart"/>
      <w:r>
        <w:rPr>
          <w:rFonts w:ascii="Times New Roman" w:hAnsi="Times New Roman"/>
          <w:sz w:val="28"/>
          <w:szCs w:val="28"/>
        </w:rPr>
        <w:t>N</w:t>
      </w:r>
      <w:proofErr w:type="gramEnd"/>
      <w:r>
        <w:rPr>
          <w:rFonts w:ascii="Times New Roman" w:hAnsi="Times New Roman"/>
          <w:sz w:val="28"/>
          <w:szCs w:val="28"/>
        </w:rPr>
        <w:t xml:space="preserve"> 776723 от 17 марта 2010 г.; Запись в ЕГРН № 77:02:0014017:1994-72/004/2024-2 от 27 марта 2024 г.; договор купли-продажи от 19 февраля 2024 г. или иное.</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Обязанность сообщать сведения об источнике средств, за с</w:t>
      </w:r>
      <w:r>
        <w:rPr>
          <w:rFonts w:ascii="Times New Roman" w:hAnsi="Times New Roman"/>
          <w:sz w:val="28"/>
          <w:szCs w:val="28"/>
        </w:rPr>
        <w:t xml:space="preserve">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w:t>
      </w:r>
      <w:r>
        <w:rPr>
          <w:rFonts w:ascii="Times New Roman" w:hAnsi="Times New Roman"/>
          <w:sz w:val="28"/>
          <w:szCs w:val="28"/>
        </w:rPr>
        <w:t>а приобретения имущества.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Обязанность сообщать сведения об </w:t>
      </w:r>
      <w:r>
        <w:rPr>
          <w:rFonts w:ascii="Times New Roman" w:hAnsi="Times New Roman"/>
          <w:b/>
          <w:sz w:val="28"/>
          <w:szCs w:val="28"/>
        </w:rPr>
        <w:t>ист</w:t>
      </w:r>
      <w:r>
        <w:rPr>
          <w:rFonts w:ascii="Times New Roman" w:hAnsi="Times New Roman"/>
          <w:b/>
          <w:sz w:val="28"/>
          <w:szCs w:val="28"/>
        </w:rPr>
        <w:t>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w:t>
      </w:r>
      <w:r>
        <w:rPr>
          <w:rFonts w:ascii="Times New Roman" w:hAnsi="Times New Roman"/>
          <w:sz w:val="28"/>
          <w:szCs w:val="28"/>
        </w:rPr>
        <w:t>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hAnsi="Times New Roman"/>
          <w:sz w:val="28"/>
          <w:szCs w:val="28"/>
        </w:rPr>
        <w:t xml:space="preserve">", а именно: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1) на лиц, замещающих (занимающих):</w:t>
      </w:r>
    </w:p>
    <w:p w:rsidR="007B25D3" w:rsidRDefault="00895E0D">
      <w:pPr>
        <w:pStyle w:val="aff2"/>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должности </w:t>
      </w:r>
      <w:proofErr w:type="gramStart"/>
      <w:r>
        <w:rPr>
          <w:rFonts w:ascii="Times New Roman" w:hAnsi="Times New Roman"/>
          <w:sz w:val="28"/>
          <w:szCs w:val="28"/>
        </w:rPr>
        <w:t>членов Совета директоров Центрального банка Российской Федерации</w:t>
      </w:r>
      <w:proofErr w:type="gramEnd"/>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должности федеральной государст</w:t>
      </w:r>
      <w:r>
        <w:rPr>
          <w:rFonts w:ascii="Times New Roman" w:hAnsi="Times New Roman"/>
          <w:sz w:val="28"/>
          <w:szCs w:val="28"/>
        </w:rPr>
        <w:t>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w:t>
      </w:r>
      <w:r>
        <w:rPr>
          <w:rFonts w:ascii="Times New Roman" w:hAnsi="Times New Roman"/>
          <w:sz w:val="28"/>
          <w:szCs w:val="28"/>
        </w:rPr>
        <w:t>полнительной власти;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w:t>
      </w:r>
      <w:r>
        <w:rPr>
          <w:rFonts w:ascii="Times New Roman" w:hAnsi="Times New Roman"/>
          <w:sz w:val="28"/>
          <w:szCs w:val="28"/>
        </w:rPr>
        <w:t>дерации или Правительством Российской Федерации;</w:t>
      </w:r>
    </w:p>
    <w:p w:rsidR="007B25D3" w:rsidRDefault="00895E0D">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B25D3" w:rsidRDefault="00895E0D">
      <w:pPr>
        <w:pStyle w:val="ConsPlusNormal"/>
        <w:ind w:firstLine="567"/>
        <w:jc w:val="both"/>
      </w:pPr>
      <w:r>
        <w:t>д</w:t>
      </w:r>
      <w:r>
        <w:t>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д</w:t>
      </w:r>
      <w:r>
        <w:rPr>
          <w:rFonts w:ascii="Times New Roman" w:hAnsi="Times New Roman"/>
          <w:sz w:val="28"/>
          <w:szCs w:val="28"/>
        </w:rPr>
        <w:t xml:space="preserve">олжности федеральной государственной службы, должности государственной гражданской службы субъектов Российской Федерации, должности в Центральном </w:t>
      </w:r>
      <w:r>
        <w:rPr>
          <w:rFonts w:ascii="Times New Roman" w:hAnsi="Times New Roman"/>
          <w:sz w:val="28"/>
          <w:szCs w:val="28"/>
        </w:rPr>
        <w:lastRenderedPageBreak/>
        <w:t>банке Российской Федерации, государственных корпорациях (компаниях), фондах и иных организациях, созданных Рос</w:t>
      </w:r>
      <w:r>
        <w:rPr>
          <w:rFonts w:ascii="Times New Roman" w:hAnsi="Times New Roman"/>
          <w:sz w:val="28"/>
          <w:szCs w:val="28"/>
        </w:rPr>
        <w:t>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w:t>
      </w:r>
      <w:r>
        <w:rPr>
          <w:rFonts w:ascii="Times New Roman" w:hAnsi="Times New Roman"/>
          <w:sz w:val="28"/>
          <w:szCs w:val="28"/>
        </w:rPr>
        <w:t>матривает участие в подготовке решений, затрагивающих вопросы суверенитета</w:t>
      </w:r>
      <w:proofErr w:type="gramEnd"/>
      <w:r>
        <w:rPr>
          <w:rFonts w:ascii="Times New Roman" w:hAnsi="Times New Roman"/>
          <w:sz w:val="28"/>
          <w:szCs w:val="28"/>
        </w:rPr>
        <w:t xml:space="preserve"> </w:t>
      </w:r>
      <w:proofErr w:type="gramStart"/>
      <w:r>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w:t>
      </w:r>
      <w:r>
        <w:rPr>
          <w:rFonts w:ascii="Times New Roman" w:hAnsi="Times New Roman"/>
          <w:sz w:val="28"/>
          <w:szCs w:val="28"/>
        </w:rPr>
        <w:t>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w:t>
      </w:r>
      <w:r>
        <w:rPr>
          <w:rFonts w:ascii="Times New Roman" w:hAnsi="Times New Roman"/>
          <w:sz w:val="28"/>
          <w:szCs w:val="28"/>
        </w:rPr>
        <w:t>упругов) и несовершеннолетних детей лиц, указанных в данном подпункте, вышеуказанный запрет не распространяется);</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3) иных лиц в случаях</w:t>
      </w:r>
      <w:r>
        <w:rPr>
          <w:rFonts w:ascii="Times New Roman" w:hAnsi="Times New Roman"/>
          <w:sz w:val="28"/>
          <w:szCs w:val="28"/>
        </w:rPr>
        <w:t>, предусмотренных федеральными законами.</w:t>
      </w:r>
    </w:p>
    <w:p w:rsidR="007B25D3" w:rsidRDefault="00895E0D">
      <w:pPr>
        <w:pStyle w:val="aff2"/>
        <w:numPr>
          <w:ilvl w:val="0"/>
          <w:numId w:val="1"/>
        </w:numPr>
        <w:ind w:left="0" w:firstLine="709"/>
        <w:rPr>
          <w:rFonts w:ascii="Times New Roman" w:hAnsi="Times New Roman"/>
          <w:sz w:val="28"/>
          <w:szCs w:val="28"/>
        </w:rPr>
      </w:pPr>
      <w:proofErr w:type="gramStart"/>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w:t>
      </w:r>
      <w:r>
        <w:rPr>
          <w:rFonts w:ascii="Times New Roman" w:hAnsi="Times New Roman"/>
          <w:sz w:val="28"/>
          <w:szCs w:val="28"/>
        </w:rPr>
        <w:t>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w:t>
      </w:r>
      <w:r>
        <w:rPr>
          <w:rFonts w:ascii="Times New Roman" w:hAnsi="Times New Roman"/>
          <w:sz w:val="28"/>
          <w:szCs w:val="28"/>
        </w:rPr>
        <w:t>рганами публичной власти с учетом положений федеральных конституционных законов (статьи 12</w:t>
      </w:r>
      <w:proofErr w:type="gramEnd"/>
      <w:r>
        <w:rPr>
          <w:rFonts w:ascii="Times New Roman" w:hAnsi="Times New Roman"/>
          <w:sz w:val="28"/>
          <w:szCs w:val="28"/>
        </w:rPr>
        <w:t xml:space="preserve"> </w:t>
      </w:r>
      <w:proofErr w:type="gramStart"/>
      <w:r>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w:t>
      </w:r>
      <w:r>
        <w:rPr>
          <w:rFonts w:ascii="Times New Roman" w:hAnsi="Times New Roman"/>
          <w:sz w:val="28"/>
          <w:szCs w:val="28"/>
        </w:rPr>
        <w:t>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w:t>
      </w:r>
      <w:r>
        <w:rPr>
          <w:rFonts w:ascii="Times New Roman" w:hAnsi="Times New Roman"/>
          <w:sz w:val="28"/>
          <w:szCs w:val="28"/>
        </w:rPr>
        <w:t>бря 2022 г. № 7-ФКЗ "О</w:t>
      </w:r>
      <w:proofErr w:type="gramEnd"/>
      <w:r>
        <w:rPr>
          <w:rFonts w:ascii="Times New Roman" w:hAnsi="Times New Roman"/>
          <w:sz w:val="28"/>
          <w:szCs w:val="28"/>
        </w:rPr>
        <w:t xml:space="preserve"> </w:t>
      </w:r>
      <w:proofErr w:type="gramStart"/>
      <w:r>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w:t>
      </w:r>
      <w:r>
        <w:rPr>
          <w:rFonts w:ascii="Times New Roman" w:hAnsi="Times New Roman"/>
          <w:sz w:val="28"/>
          <w:szCs w:val="28"/>
        </w:rPr>
        <w:t xml:space="preserve"> в составе Российской Федерации нового субъекта - Херсонской области").</w:t>
      </w:r>
      <w:proofErr w:type="gramEnd"/>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color w:val="000000"/>
          <w:sz w:val="28"/>
          <w:szCs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w:t>
      </w:r>
      <w:r>
        <w:rPr>
          <w:rFonts w:ascii="Times New Roman" w:hAnsi="Times New Roman"/>
          <w:color w:val="000000"/>
          <w:sz w:val="28"/>
          <w:szCs w:val="28"/>
        </w:rPr>
        <w:t xml:space="preserve">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Также в данном подразделе подлежат отражению транспортные средст</w:t>
      </w:r>
      <w:r>
        <w:rPr>
          <w:rFonts w:ascii="Times New Roman" w:hAnsi="Times New Roman"/>
          <w:sz w:val="28"/>
          <w:szCs w:val="28"/>
        </w:rPr>
        <w:t xml:space="preserve">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Вид, марка, модель транспортного средства, год изготовления заполняются согласно официальным документам (например, согласно паспорту трансп</w:t>
      </w:r>
      <w:r>
        <w:rPr>
          <w:rFonts w:ascii="Times New Roman" w:hAnsi="Times New Roman"/>
          <w:sz w:val="28"/>
          <w:szCs w:val="28"/>
        </w:rPr>
        <w:t>ортного средства или свидетельству о регистрации транспортного средства).</w:t>
      </w:r>
    </w:p>
    <w:p w:rsidR="007B25D3" w:rsidRDefault="00895E0D">
      <w:pPr>
        <w:pStyle w:val="aff2"/>
        <w:numPr>
          <w:ilvl w:val="0"/>
          <w:numId w:val="1"/>
        </w:numPr>
        <w:ind w:left="0" w:firstLine="709"/>
        <w:rPr>
          <w:rFonts w:ascii="Times New Roman" w:hAnsi="Times New Roman"/>
          <w:sz w:val="28"/>
          <w:szCs w:val="28"/>
        </w:rPr>
      </w:pPr>
      <w:proofErr w:type="gramStart"/>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w:t>
      </w:r>
      <w:r>
        <w:rPr>
          <w:rFonts w:ascii="Times New Roman" w:hAnsi="Times New Roman"/>
          <w:sz w:val="28"/>
          <w:szCs w:val="28"/>
        </w:rPr>
        <w:t>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w:t>
      </w:r>
      <w:r>
        <w:rPr>
          <w:rFonts w:ascii="Times New Roman" w:hAnsi="Times New Roman"/>
          <w:sz w:val="28"/>
          <w:szCs w:val="28"/>
        </w:rPr>
        <w:t>влением Правительства Российской Федерации от 21 декабря 2019 г. № 1764).</w:t>
      </w:r>
      <w:proofErr w:type="gramEnd"/>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w:t>
      </w:r>
      <w:r>
        <w:rPr>
          <w:rFonts w:ascii="Times New Roman" w:hAnsi="Times New Roman"/>
          <w:sz w:val="28"/>
          <w:szCs w:val="28"/>
        </w:rPr>
        <w:t xml:space="preserve">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Pr>
          <w:rFonts w:ascii="Times New Roman" w:hAnsi="Times New Roman"/>
          <w:sz w:val="28"/>
          <w:szCs w:val="28"/>
        </w:rPr>
        <w:t>т</w:t>
      </w:r>
      <w:r>
        <w:rPr>
          <w:rFonts w:ascii="Times New Roman" w:hAnsi="Times New Roman"/>
          <w:sz w:val="28"/>
          <w:szCs w:val="28"/>
        </w:rPr>
        <w:t>рейд-ин</w:t>
      </w:r>
      <w:proofErr w:type="spellEnd"/>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Pr>
          <w:rFonts w:ascii="Times New Roman" w:hAnsi="Times New Roman"/>
          <w:sz w:val="28"/>
          <w:szCs w:val="28"/>
        </w:rPr>
        <w:t>см</w:t>
      </w:r>
      <w:proofErr w:type="gramEnd"/>
      <w:r>
        <w:rPr>
          <w:rFonts w:ascii="Times New Roman" w:hAnsi="Times New Roman"/>
          <w:sz w:val="28"/>
          <w:szCs w:val="28"/>
        </w:rPr>
        <w:t>. Определение Судебной коллегии по гражданским делам Верховного Суда Российской Федерации от 16 апреля 20</w:t>
      </w:r>
      <w:r>
        <w:rPr>
          <w:rFonts w:ascii="Times New Roman" w:hAnsi="Times New Roman"/>
          <w:sz w:val="28"/>
          <w:szCs w:val="28"/>
        </w:rPr>
        <w:t>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w:t>
      </w:r>
      <w:r>
        <w:rPr>
          <w:rFonts w:ascii="Times New Roman" w:hAnsi="Times New Roman"/>
          <w:sz w:val="28"/>
          <w:szCs w:val="28"/>
        </w:rPr>
        <w:t xml:space="preserve">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2" w:tgtFrame="https://www.gibdd.ru/r/77/contacts/div1145039/">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33" w:tgtFrame="https://www.gibdd.ru/r/66/contacts/div1165058/">
        <w:r>
          <w:rPr>
            <w:rFonts w:ascii="Times New Roman" w:eastAsia="Times New Roman" w:hAnsi="Times New Roman"/>
            <w:bCs/>
            <w:sz w:val="28"/>
            <w:szCs w:val="28"/>
            <w:lang w:eastAsia="ru-RU"/>
          </w:rPr>
          <w:t>ОГИБДД ММО МВД России</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Шалинский</w:t>
        </w:r>
        <w:proofErr w:type="spellEnd"/>
      </w:hyperlink>
      <w:r>
        <w:rPr>
          <w:rFonts w:ascii="Times New Roman" w:eastAsia="Times New Roman" w:hAnsi="Times New Roman"/>
          <w:sz w:val="28"/>
          <w:szCs w:val="28"/>
          <w:lang w:eastAsia="ru-RU"/>
        </w:rPr>
        <w:t xml:space="preserve">", </w:t>
      </w:r>
      <w:hyperlink r:id="rId34" w:tgtFrame="https://www.gibdd.ru/r/66/contacts/div1165043/">
        <w:r>
          <w:rPr>
            <w:rFonts w:ascii="Times New Roman" w:eastAsia="Times New Roman" w:hAnsi="Times New Roman"/>
            <w:bCs/>
            <w:sz w:val="28"/>
            <w:szCs w:val="28"/>
            <w:lang w:eastAsia="ru-RU"/>
          </w:rPr>
          <w:t xml:space="preserve">ОГИБДД ММО МВД России по </w:t>
        </w:r>
        <w:proofErr w:type="spellStart"/>
        <w:r>
          <w:rPr>
            <w:rFonts w:ascii="Times New Roman" w:eastAsia="Times New Roman" w:hAnsi="Times New Roman"/>
            <w:bCs/>
            <w:sz w:val="28"/>
            <w:szCs w:val="28"/>
            <w:lang w:eastAsia="ru-RU"/>
          </w:rPr>
          <w:t>Новолялинскому</w:t>
        </w:r>
        <w:proofErr w:type="spellEnd"/>
        <w:r>
          <w:rPr>
            <w:rFonts w:ascii="Times New Roman" w:eastAsia="Times New Roman" w:hAnsi="Times New Roman"/>
            <w:bCs/>
            <w:sz w:val="28"/>
            <w:szCs w:val="28"/>
            <w:lang w:eastAsia="ru-RU"/>
          </w:rPr>
          <w:t xml:space="preserve">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т.д. Указанные данные заполняются</w:t>
      </w:r>
      <w:r>
        <w:rPr>
          <w:rFonts w:ascii="Times New Roman" w:eastAsia="Times New Roman" w:hAnsi="Times New Roman"/>
          <w:sz w:val="28"/>
          <w:szCs w:val="28"/>
          <w:lang w:eastAsia="ru-RU"/>
        </w:rPr>
        <w:t xml:space="preserve">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w:t>
      </w:r>
      <w:r>
        <w:rPr>
          <w:rFonts w:ascii="Times New Roman" w:hAnsi="Times New Roman"/>
          <w:sz w:val="28"/>
          <w:szCs w:val="28"/>
        </w:rPr>
        <w:t>тного средства.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w:t>
      </w:r>
      <w:r>
        <w:rPr>
          <w:rFonts w:ascii="Times New Roman" w:hAnsi="Times New Roman"/>
          <w:sz w:val="28"/>
          <w:szCs w:val="28"/>
        </w:rPr>
        <w:t>в частности, прицепы, зарегистрированные в установленном порядке.</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7B25D3" w:rsidRDefault="00895E0D">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w:t>
      </w:r>
      <w:r>
        <w:rPr>
          <w:rFonts w:ascii="Times New Roman" w:hAnsi="Times New Roman"/>
          <w:b/>
          <w:sz w:val="28"/>
          <w:szCs w:val="28"/>
        </w:rPr>
        <w:t>цифровые права, включающие одновременно цифровые финансовые активы и иные цифровые права</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w:t>
      </w:r>
      <w:r>
        <w:rPr>
          <w:rStyle w:val="ad"/>
          <w:rFonts w:ascii="Times New Roman" w:hAnsi="Times New Roman" w:cs="Times New Roman"/>
          <w:sz w:val="28"/>
          <w:szCs w:val="28"/>
          <w:shd w:val="clear" w:color="auto" w:fill="auto"/>
        </w:rPr>
        <w:lastRenderedPageBreak/>
        <w:t>обязательственные и иные пра</w:t>
      </w:r>
      <w:r>
        <w:rPr>
          <w:rStyle w:val="ad"/>
          <w:rFonts w:ascii="Times New Roman" w:hAnsi="Times New Roman" w:cs="Times New Roman"/>
          <w:sz w:val="28"/>
          <w:szCs w:val="28"/>
          <w:shd w:val="clear" w:color="auto" w:fill="auto"/>
        </w:rPr>
        <w:t xml:space="preserve">ва, содержание и </w:t>
      </w:r>
      <w:proofErr w:type="gramStart"/>
      <w:r>
        <w:rPr>
          <w:rStyle w:val="ad"/>
          <w:rFonts w:ascii="Times New Roman" w:hAnsi="Times New Roman" w:cs="Times New Roman"/>
          <w:sz w:val="28"/>
          <w:szCs w:val="28"/>
          <w:shd w:val="clear" w:color="auto" w:fill="auto"/>
        </w:rPr>
        <w:t>условия</w:t>
      </w:r>
      <w:proofErr w:type="gramEnd"/>
      <w:r>
        <w:rPr>
          <w:rStyle w:val="ad"/>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w:t>
      </w:r>
      <w:r>
        <w:rPr>
          <w:rStyle w:val="ad"/>
          <w:rFonts w:ascii="Times New Roman" w:hAnsi="Times New Roman" w:cs="Times New Roman"/>
          <w:sz w:val="28"/>
          <w:szCs w:val="28"/>
          <w:shd w:val="clear" w:color="auto" w:fill="auto"/>
        </w:rPr>
        <w:t>ми или ограничение распоряжения цифровым правом возможны только в информационной системе без обращения к третьему лицу.</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proofErr w:type="gramStart"/>
      <w:r>
        <w:rPr>
          <w:rStyle w:val="ad"/>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w:t>
      </w:r>
      <w:r>
        <w:rPr>
          <w:rStyle w:val="ad"/>
          <w:rFonts w:ascii="Times New Roman" w:hAnsi="Times New Roman" w:cs="Times New Roman"/>
          <w:sz w:val="28"/>
          <w:szCs w:val="28"/>
          <w:shd w:val="clear" w:color="auto" w:fill="auto"/>
        </w:rPr>
        <w:t xml:space="preserve">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w:t>
      </w:r>
      <w:r>
        <w:rPr>
          <w:rStyle w:val="ad"/>
          <w:rFonts w:ascii="Times New Roman" w:hAnsi="Times New Roman" w:cs="Times New Roman"/>
          <w:sz w:val="28"/>
          <w:szCs w:val="28"/>
          <w:shd w:val="clear" w:color="auto" w:fill="auto"/>
        </w:rPr>
        <w:t>акционерного общества, право требовать передачи эмиссионных ценных бумаг, которые предусмотрены</w:t>
      </w:r>
      <w:proofErr w:type="gramEnd"/>
      <w:r>
        <w:rPr>
          <w:rStyle w:val="ad"/>
          <w:rFonts w:ascii="Times New Roman" w:hAnsi="Times New Roman" w:cs="Times New Roman"/>
          <w:sz w:val="28"/>
          <w:szCs w:val="28"/>
          <w:shd w:val="clear" w:color="auto" w:fill="auto"/>
        </w:rPr>
        <w:t xml:space="preserve"> </w:t>
      </w:r>
      <w:proofErr w:type="gramStart"/>
      <w:r>
        <w:rPr>
          <w:rStyle w:val="ad"/>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w:t>
      </w:r>
      <w:r>
        <w:rPr>
          <w:rStyle w:val="ad"/>
          <w:rFonts w:ascii="Times New Roman" w:hAnsi="Times New Roman" w:cs="Times New Roman"/>
          <w:sz w:val="28"/>
          <w:szCs w:val="28"/>
          <w:shd w:val="clear" w:color="auto" w:fill="auto"/>
        </w:rPr>
        <w:t>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7B25D3" w:rsidRDefault="00895E0D">
      <w:pPr>
        <w:widowControl w:val="0"/>
        <w:ind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proofErr w:type="gramStart"/>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w:t>
      </w:r>
      <w:r>
        <w:rPr>
          <w:rStyle w:val="ad"/>
          <w:rFonts w:ascii="Times New Roman" w:hAnsi="Times New Roman" w:cs="Times New Roman"/>
          <w:sz w:val="28"/>
          <w:szCs w:val="28"/>
          <w:shd w:val="clear" w:color="auto" w:fill="auto"/>
        </w:rPr>
        <w:t>,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Style w:val="ad"/>
          <w:rFonts w:ascii="Times New Roman" w:hAnsi="Times New Roman" w:cs="Times New Roman"/>
          <w:sz w:val="28"/>
          <w:szCs w:val="28"/>
          <w:shd w:val="clear" w:color="auto" w:fill="auto"/>
        </w:rPr>
        <w:t xml:space="preserve"> видов иных цифровых прав).</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Д</w:t>
      </w:r>
      <w:r>
        <w:rPr>
          <w:rStyle w:val="ad"/>
          <w:rFonts w:ascii="Times New Roman" w:hAnsi="Times New Roman" w:cs="Times New Roman"/>
          <w:b/>
          <w:sz w:val="28"/>
          <w:szCs w:val="28"/>
          <w:shd w:val="clear" w:color="auto" w:fill="auto"/>
        </w:rPr>
        <w:t>ата приобретения</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ad"/>
          <w:rFonts w:ascii="Times New Roman" w:hAnsi="Times New Roman" w:cs="Times New Roman"/>
          <w:sz w:val="28"/>
          <w:szCs w:val="28"/>
          <w:shd w:val="clear" w:color="auto" w:fill="auto"/>
        </w:rPr>
        <w:t xml:space="preserve"> или иного цифрового права.</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Общее количество</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общее количество при</w:t>
      </w:r>
      <w:r>
        <w:rPr>
          <w:rStyle w:val="ad"/>
          <w:rFonts w:ascii="Times New Roman" w:hAnsi="Times New Roman" w:cs="Times New Roman"/>
          <w:sz w:val="28"/>
          <w:szCs w:val="28"/>
          <w:shd w:val="clear" w:color="auto" w:fill="auto"/>
        </w:rPr>
        <w:t>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ad"/>
          <w:rFonts w:ascii="Times New Roman" w:hAnsi="Times New Roman" w:cs="Times New Roman"/>
          <w:sz w:val="28"/>
          <w:szCs w:val="28"/>
          <w:shd w:val="clear" w:color="auto" w:fill="auto"/>
        </w:rPr>
        <w:t xml:space="preserve"> или цифровых прав.</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proofErr w:type="gramStart"/>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w:t>
      </w:r>
      <w:r>
        <w:rPr>
          <w:rStyle w:val="ad"/>
          <w:rFonts w:ascii="Times New Roman" w:hAnsi="Times New Roman" w:cs="Times New Roman"/>
          <w:b/>
          <w:sz w:val="28"/>
          <w:szCs w:val="28"/>
          <w:shd w:val="clear" w:color="auto" w:fill="auto"/>
        </w:rPr>
        <w:t>ктивов</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w:t>
      </w:r>
      <w:r>
        <w:rPr>
          <w:rStyle w:val="ad"/>
          <w:rFonts w:ascii="Times New Roman" w:hAnsi="Times New Roman" w:cs="Times New Roman"/>
          <w:sz w:val="28"/>
          <w:szCs w:val="28"/>
          <w:shd w:val="clear" w:color="auto" w:fill="auto"/>
        </w:rPr>
        <w:t xml:space="preserve"> указываются идентификационный номер налогоплательщика и основной государственный регистрационный номер).</w:t>
      </w:r>
      <w:proofErr w:type="gramEnd"/>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w:t>
      </w:r>
      <w:r>
        <w:rPr>
          <w:rStyle w:val="ad"/>
          <w:rFonts w:ascii="Times New Roman" w:hAnsi="Times New Roman" w:cs="Times New Roman"/>
          <w:sz w:val="28"/>
          <w:szCs w:val="28"/>
          <w:shd w:val="clear" w:color="auto" w:fill="auto"/>
        </w:rPr>
        <w:lastRenderedPageBreak/>
        <w:t>сайте Банка Р</w:t>
      </w:r>
      <w:r>
        <w:rPr>
          <w:rStyle w:val="ad"/>
          <w:rFonts w:ascii="Times New Roman" w:hAnsi="Times New Roman" w:cs="Times New Roman"/>
          <w:sz w:val="28"/>
          <w:szCs w:val="28"/>
          <w:shd w:val="clear" w:color="auto" w:fill="auto"/>
        </w:rPr>
        <w:t>оссии по ссылке: https://cbr.ru/admissionfinmarket/navigator/ois/.</w:t>
      </w:r>
    </w:p>
    <w:p w:rsidR="007B25D3" w:rsidRDefault="00895E0D">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proofErr w:type="gramStart"/>
      <w:r>
        <w:rPr>
          <w:rStyle w:val="ad"/>
          <w:rFonts w:ascii="Times New Roman" w:hAnsi="Times New Roman" w:cs="Times New Roman"/>
          <w:sz w:val="28"/>
          <w:szCs w:val="28"/>
          <w:shd w:val="clear" w:color="auto" w:fill="auto"/>
        </w:rPr>
        <w:t>Частью 1 статьи 8 Федерального закона от 2 августа 2019 г. № 259-ФЗ "</w:t>
      </w:r>
      <w:r>
        <w:rPr>
          <w:rStyle w:val="ad"/>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w:t>
      </w:r>
      <w:r>
        <w:rPr>
          <w:rStyle w:val="ad"/>
          <w:rFonts w:ascii="Times New Roman" w:hAnsi="Times New Roman" w:cs="Times New Roman"/>
          <w:sz w:val="28"/>
          <w:szCs w:val="28"/>
          <w:shd w:val="clear" w:color="auto" w:fill="auto"/>
        </w:rPr>
        <w:t xml:space="preserve">го Федерального закона, могут приобретаться, отчуждаться и осуществляться следующие цифровые права (утилитарные цифровые права): </w:t>
      </w:r>
      <w:proofErr w:type="gramEnd"/>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w:t>
      </w:r>
      <w:r>
        <w:rPr>
          <w:rStyle w:val="ad"/>
          <w:rFonts w:ascii="Times New Roman" w:hAnsi="Times New Roman" w:cs="Times New Roman"/>
          <w:sz w:val="28"/>
          <w:szCs w:val="28"/>
          <w:shd w:val="clear" w:color="auto" w:fill="auto"/>
        </w:rPr>
        <w:t xml:space="preserve">ирования программного обеспечения); </w:t>
      </w:r>
    </w:p>
    <w:p w:rsidR="007B25D3" w:rsidRDefault="00895E0D">
      <w:pPr>
        <w:pStyle w:val="aff2"/>
        <w:widowControl w:val="0"/>
        <w:tabs>
          <w:tab w:val="left" w:pos="142"/>
        </w:tabs>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7B25D3" w:rsidRDefault="00895E0D">
      <w:pPr>
        <w:pStyle w:val="aff2"/>
        <w:widowControl w:val="0"/>
        <w:numPr>
          <w:ilvl w:val="0"/>
          <w:numId w:val="1"/>
        </w:numPr>
        <w:tabs>
          <w:tab w:val="left" w:pos="142"/>
        </w:tabs>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Приобретение утилитарных цифровых прав является одним из </w:t>
      </w:r>
      <w:r>
        <w:rPr>
          <w:rStyle w:val="ad"/>
          <w:rFonts w:ascii="Times New Roman" w:hAnsi="Times New Roman" w:cs="Times New Roman"/>
          <w:sz w:val="28"/>
          <w:szCs w:val="28"/>
          <w:shd w:val="clear" w:color="auto" w:fill="auto"/>
        </w:rPr>
        <w:t>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w:t>
      </w:r>
      <w:r>
        <w:rPr>
          <w:rStyle w:val="ad"/>
          <w:rFonts w:ascii="Times New Roman" w:hAnsi="Times New Roman" w:cs="Times New Roman"/>
          <w:sz w:val="28"/>
          <w:szCs w:val="28"/>
          <w:shd w:val="clear" w:color="auto" w:fill="auto"/>
        </w:rPr>
        <w:t>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w:t>
      </w:r>
      <w:r>
        <w:rPr>
          <w:rStyle w:val="ad"/>
          <w:rFonts w:ascii="Times New Roman" w:hAnsi="Times New Roman" w:cs="Times New Roman"/>
          <w:sz w:val="28"/>
          <w:szCs w:val="28"/>
          <w:shd w:val="clear" w:color="auto" w:fill="auto"/>
        </w:rPr>
        <w:t>и от приобретения утилитарных цифровых прав, не указывается в данном подразделе раздела 3 справки.</w:t>
      </w:r>
    </w:p>
    <w:p w:rsidR="007B25D3" w:rsidRDefault="00895E0D">
      <w:pPr>
        <w:pStyle w:val="aff2"/>
        <w:widowControl w:val="0"/>
        <w:numPr>
          <w:ilvl w:val="0"/>
          <w:numId w:val="1"/>
        </w:numPr>
        <w:tabs>
          <w:tab w:val="left" w:pos="142"/>
        </w:tabs>
        <w:ind w:left="0" w:firstLine="567"/>
        <w:rPr>
          <w:rStyle w:val="ad"/>
          <w:rFonts w:ascii="Times New Roman" w:hAnsi="Times New Roman" w:cs="Times New Roman"/>
          <w:b/>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Уникальное условное обозначение</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7B25D3" w:rsidRDefault="00895E0D">
      <w:pPr>
        <w:pStyle w:val="aff2"/>
        <w:widowControl w:val="0"/>
        <w:numPr>
          <w:ilvl w:val="0"/>
          <w:numId w:val="1"/>
        </w:numPr>
        <w:tabs>
          <w:tab w:val="left" w:pos="142"/>
        </w:tabs>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Дата приобретени</w:t>
      </w:r>
      <w:r>
        <w:rPr>
          <w:rStyle w:val="ad"/>
          <w:rFonts w:ascii="Times New Roman" w:hAnsi="Times New Roman" w:cs="Times New Roman"/>
          <w:b/>
          <w:sz w:val="28"/>
          <w:szCs w:val="28"/>
          <w:shd w:val="clear" w:color="auto" w:fill="auto"/>
        </w:rPr>
        <w:t>я</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Объем инвестиций (руб.)</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d"/>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w:t>
      </w:r>
      <w:r>
        <w:rPr>
          <w:rStyle w:val="ad"/>
          <w:rFonts w:ascii="Times New Roman" w:hAnsi="Times New Roman" w:cs="Times New Roman"/>
          <w:sz w:val="28"/>
          <w:szCs w:val="28"/>
          <w:shd w:val="clear" w:color="auto" w:fill="auto"/>
        </w:rPr>
        <w:t xml:space="preserve">ка России на дату их осуществления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Style w:val="ad"/>
          <w:rFonts w:ascii="Times New Roman" w:hAnsi="Times New Roman" w:cs="Times New Roman"/>
          <w:sz w:val="28"/>
          <w:szCs w:val="28"/>
          <w:shd w:val="clear" w:color="auto" w:fill="auto"/>
        </w:rPr>
        <w:t>.</w:t>
      </w:r>
    </w:p>
    <w:p w:rsidR="007B25D3" w:rsidRDefault="00895E0D">
      <w:pPr>
        <w:widowControl w:val="0"/>
        <w:ind w:firstLine="567"/>
        <w:rPr>
          <w:rStyle w:val="ad"/>
          <w:rFonts w:ascii="Times New Roman" w:hAnsi="Times New Roman" w:cs="Times New Roman"/>
          <w:sz w:val="28"/>
          <w:szCs w:val="28"/>
          <w:shd w:val="clear" w:color="auto" w:fill="auto"/>
        </w:rPr>
      </w:pPr>
      <w:proofErr w:type="gramStart"/>
      <w:r>
        <w:rPr>
          <w:rStyle w:val="ad"/>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w:t>
      </w:r>
      <w:r>
        <w:rPr>
          <w:rStyle w:val="ad"/>
          <w:rFonts w:ascii="Times New Roman" w:hAnsi="Times New Roman" w:cs="Times New Roman"/>
          <w:sz w:val="28"/>
          <w:szCs w:val="28"/>
          <w:shd w:val="clear" w:color="auto" w:fill="auto"/>
        </w:rPr>
        <w:t xml:space="preserve">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w:t>
      </w:r>
      <w:r>
        <w:rPr>
          <w:rStyle w:val="ad"/>
          <w:rFonts w:ascii="Times New Roman" w:hAnsi="Times New Roman" w:cs="Times New Roman"/>
          <w:sz w:val="28"/>
          <w:szCs w:val="28"/>
          <w:shd w:val="clear" w:color="auto" w:fill="auto"/>
        </w:rPr>
        <w:t>аг или цифровых прав либо путем предоставления</w:t>
      </w:r>
      <w:proofErr w:type="gramEnd"/>
      <w:r>
        <w:rPr>
          <w:rStyle w:val="ad"/>
          <w:rFonts w:ascii="Times New Roman" w:hAnsi="Times New Roman" w:cs="Times New Roman"/>
          <w:sz w:val="28"/>
          <w:szCs w:val="28"/>
          <w:shd w:val="clear" w:color="auto" w:fill="auto"/>
        </w:rPr>
        <w:t xml:space="preserve"> займа.</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Сведения об операторе инвестиционной платформы</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указываются наименование оператора инвестиционной платформы, его </w:t>
      </w:r>
      <w:r>
        <w:rPr>
          <w:rStyle w:val="ad"/>
          <w:rFonts w:ascii="Times New Roman" w:hAnsi="Times New Roman" w:cs="Times New Roman"/>
          <w:sz w:val="28"/>
          <w:szCs w:val="28"/>
          <w:shd w:val="clear" w:color="auto" w:fill="auto"/>
        </w:rPr>
        <w:lastRenderedPageBreak/>
        <w:t>идентификационный номер налогоплательщика и основной государственный регистрацио</w:t>
      </w:r>
      <w:r>
        <w:rPr>
          <w:rStyle w:val="ad"/>
          <w:rFonts w:ascii="Times New Roman" w:hAnsi="Times New Roman" w:cs="Times New Roman"/>
          <w:sz w:val="28"/>
          <w:szCs w:val="28"/>
          <w:shd w:val="clear" w:color="auto" w:fill="auto"/>
        </w:rPr>
        <w:t>нный номер.</w:t>
      </w:r>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proofErr w:type="gramStart"/>
      <w:r>
        <w:rPr>
          <w:rStyle w:val="ad"/>
          <w:rFonts w:ascii="Times New Roman" w:hAnsi="Times New Roman" w:cs="Times New Roman"/>
          <w:sz w:val="28"/>
          <w:szCs w:val="28"/>
          <w:shd w:val="clear" w:color="auto" w:fill="auto"/>
        </w:rPr>
        <w:t>В соответствии со статьей 1 Федерального закона от 31 июля 2020 г.</w:t>
      </w:r>
      <w:r>
        <w:rPr>
          <w:rStyle w:val="ad"/>
          <w:rFonts w:ascii="Times New Roman" w:hAnsi="Times New Roman" w:cs="Times New Roman"/>
          <w:sz w:val="28"/>
          <w:szCs w:val="28"/>
          <w:shd w:val="clear" w:color="auto" w:fill="auto"/>
        </w:rPr>
        <w:t xml:space="preserve">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w:t>
      </w:r>
      <w:r>
        <w:rPr>
          <w:rStyle w:val="ad"/>
          <w:rFonts w:ascii="Times New Roman" w:hAnsi="Times New Roman" w:cs="Times New Roman"/>
          <w:sz w:val="28"/>
          <w:szCs w:val="28"/>
          <w:shd w:val="clear" w:color="auto" w:fill="auto"/>
        </w:rPr>
        <w:t>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Pr>
          <w:rStyle w:val="ad"/>
          <w:rFonts w:ascii="Times New Roman" w:hAnsi="Times New Roman" w:cs="Times New Roman"/>
          <w:sz w:val="28"/>
          <w:szCs w:val="28"/>
          <w:shd w:val="clear" w:color="auto" w:fill="auto"/>
        </w:rPr>
        <w:t xml:space="preserve">, </w:t>
      </w:r>
      <w:proofErr w:type="gramStart"/>
      <w:r>
        <w:rPr>
          <w:rStyle w:val="ad"/>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w:t>
      </w:r>
      <w:r>
        <w:rPr>
          <w:rStyle w:val="ad"/>
          <w:rFonts w:ascii="Times New Roman" w:hAnsi="Times New Roman" w:cs="Times New Roman"/>
          <w:sz w:val="28"/>
          <w:szCs w:val="28"/>
          <w:shd w:val="clear" w:color="auto" w:fill="auto"/>
        </w:rPr>
        <w:t>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w:t>
      </w:r>
      <w:r>
        <w:rPr>
          <w:rStyle w:val="ad"/>
          <w:rFonts w:ascii="Times New Roman" w:hAnsi="Times New Roman" w:cs="Times New Roman"/>
          <w:sz w:val="28"/>
          <w:szCs w:val="28"/>
          <w:shd w:val="clear" w:color="auto" w:fill="auto"/>
        </w:rPr>
        <w:t xml:space="preserve"> данных и осуществления в их отношении действий по внесению (изменению) записей в такую информационную систему</w:t>
      </w:r>
      <w:proofErr w:type="gramEnd"/>
      <w:r>
        <w:rPr>
          <w:rStyle w:val="ad"/>
          <w:rFonts w:ascii="Times New Roman" w:hAnsi="Times New Roman" w:cs="Times New Roman"/>
          <w:sz w:val="28"/>
          <w:szCs w:val="28"/>
          <w:shd w:val="clear" w:color="auto" w:fill="auto"/>
        </w:rPr>
        <w:t xml:space="preserve"> ее правилам.</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w:t>
      </w:r>
      <w:r>
        <w:rPr>
          <w:rStyle w:val="ad"/>
          <w:rFonts w:ascii="Times New Roman" w:hAnsi="Times New Roman" w:cs="Times New Roman"/>
          <w:sz w:val="28"/>
          <w:szCs w:val="28"/>
          <w:shd w:val="clear" w:color="auto" w:fill="auto"/>
        </w:rPr>
        <w:t>за пользование их услугами, в том числе в виде денежных средств ("</w:t>
      </w:r>
      <w:proofErr w:type="spellStart"/>
      <w:r>
        <w:rPr>
          <w:rStyle w:val="ad"/>
          <w:rFonts w:ascii="Times New Roman" w:hAnsi="Times New Roman" w:cs="Times New Roman"/>
          <w:sz w:val="28"/>
          <w:szCs w:val="28"/>
          <w:shd w:val="clear" w:color="auto" w:fill="auto"/>
        </w:rPr>
        <w:t>кешбэк</w:t>
      </w:r>
      <w:proofErr w:type="spellEnd"/>
      <w:r>
        <w:rPr>
          <w:rStyle w:val="ad"/>
          <w:rFonts w:ascii="Times New Roman" w:hAnsi="Times New Roman" w:cs="Times New Roman"/>
          <w:sz w:val="28"/>
          <w:szCs w:val="28"/>
          <w:shd w:val="clear" w:color="auto" w:fill="auto"/>
        </w:rPr>
        <w:t xml:space="preserve"> сервис").</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Примерами цифровой валюты являются: </w:t>
      </w:r>
      <w:proofErr w:type="spellStart"/>
      <w:r>
        <w:rPr>
          <w:rStyle w:val="ad"/>
          <w:rFonts w:ascii="Times New Roman" w:hAnsi="Times New Roman" w:cs="Times New Roman"/>
          <w:sz w:val="28"/>
          <w:szCs w:val="28"/>
          <w:shd w:val="clear" w:color="auto" w:fill="auto"/>
        </w:rPr>
        <w:t>Биткоин</w:t>
      </w:r>
      <w:proofErr w:type="spellEnd"/>
      <w:r>
        <w:rPr>
          <w:rStyle w:val="ad"/>
          <w:rFonts w:ascii="Times New Roman" w:hAnsi="Times New Roman" w:cs="Times New Roman"/>
          <w:sz w:val="28"/>
          <w:szCs w:val="28"/>
          <w:shd w:val="clear" w:color="auto" w:fill="auto"/>
        </w:rPr>
        <w:t xml:space="preserve"> (BTC), </w:t>
      </w:r>
      <w:proofErr w:type="spellStart"/>
      <w:r>
        <w:rPr>
          <w:rStyle w:val="ad"/>
          <w:rFonts w:ascii="Times New Roman" w:hAnsi="Times New Roman" w:cs="Times New Roman"/>
          <w:sz w:val="28"/>
          <w:szCs w:val="28"/>
          <w:shd w:val="clear" w:color="auto" w:fill="auto"/>
        </w:rPr>
        <w:t>Эфириум</w:t>
      </w:r>
      <w:proofErr w:type="spellEnd"/>
      <w:r>
        <w:rPr>
          <w:rStyle w:val="ad"/>
          <w:rFonts w:ascii="Times New Roman" w:hAnsi="Times New Roman" w:cs="Times New Roman"/>
          <w:sz w:val="28"/>
          <w:szCs w:val="28"/>
          <w:shd w:val="clear" w:color="auto" w:fill="auto"/>
        </w:rPr>
        <w:t xml:space="preserve"> (ETH), </w:t>
      </w:r>
      <w:proofErr w:type="spellStart"/>
      <w:r>
        <w:rPr>
          <w:rStyle w:val="ad"/>
          <w:rFonts w:ascii="Times New Roman" w:hAnsi="Times New Roman" w:cs="Times New Roman"/>
          <w:sz w:val="28"/>
          <w:szCs w:val="28"/>
          <w:shd w:val="clear" w:color="auto" w:fill="auto"/>
        </w:rPr>
        <w:t>Тезер</w:t>
      </w:r>
      <w:proofErr w:type="spellEnd"/>
      <w:r>
        <w:rPr>
          <w:rStyle w:val="ad"/>
          <w:rFonts w:ascii="Times New Roman" w:hAnsi="Times New Roman" w:cs="Times New Roman"/>
          <w:sz w:val="28"/>
          <w:szCs w:val="28"/>
          <w:shd w:val="clear" w:color="auto" w:fill="auto"/>
        </w:rPr>
        <w:t xml:space="preserve"> (USDT) и др.</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Наименование цифровой валюты</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наименование цифровой валюты в соотве</w:t>
      </w:r>
      <w:r>
        <w:rPr>
          <w:rStyle w:val="ad"/>
          <w:rFonts w:ascii="Times New Roman" w:hAnsi="Times New Roman" w:cs="Times New Roman"/>
          <w:sz w:val="28"/>
          <w:szCs w:val="28"/>
          <w:shd w:val="clear" w:color="auto" w:fill="auto"/>
        </w:rPr>
        <w:t>тствии с применимыми документами (без произвольной транслитерации).</w:t>
      </w:r>
    </w:p>
    <w:p w:rsidR="007B25D3" w:rsidRDefault="00895E0D">
      <w:pPr>
        <w:pStyle w:val="aff2"/>
        <w:widowControl w:val="0"/>
        <w:numPr>
          <w:ilvl w:val="0"/>
          <w:numId w:val="1"/>
        </w:numPr>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Дата приобретения</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дата приобретения цифровой валюты.</w:t>
      </w:r>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w:t>
      </w:r>
      <w:proofErr w:type="spellStart"/>
      <w:r>
        <w:rPr>
          <w:rStyle w:val="ad"/>
          <w:rFonts w:ascii="Times New Roman" w:hAnsi="Times New Roman" w:cs="Times New Roman"/>
          <w:sz w:val="28"/>
          <w:szCs w:val="28"/>
          <w:shd w:val="clear" w:color="auto" w:fill="auto"/>
        </w:rPr>
        <w:t>майнинга</w:t>
      </w:r>
      <w:proofErr w:type="spellEnd"/>
      <w:r>
        <w:rPr>
          <w:rStyle w:val="ad"/>
          <w:rFonts w:ascii="Times New Roman" w:hAnsi="Times New Roman" w:cs="Times New Roman"/>
          <w:sz w:val="28"/>
          <w:szCs w:val="28"/>
          <w:shd w:val="clear" w:color="auto" w:fill="auto"/>
        </w:rPr>
        <w:t xml:space="preserve"> или участия в </w:t>
      </w:r>
      <w:proofErr w:type="spellStart"/>
      <w:r>
        <w:rPr>
          <w:rStyle w:val="ad"/>
          <w:rFonts w:ascii="Times New Roman" w:hAnsi="Times New Roman" w:cs="Times New Roman"/>
          <w:sz w:val="28"/>
          <w:szCs w:val="28"/>
          <w:shd w:val="clear" w:color="auto" w:fill="auto"/>
        </w:rPr>
        <w:t>майнинг-пуле</w:t>
      </w:r>
      <w:proofErr w:type="spellEnd"/>
      <w:r>
        <w:rPr>
          <w:rStyle w:val="ad"/>
          <w:rFonts w:ascii="Times New Roman" w:hAnsi="Times New Roman" w:cs="Times New Roman"/>
          <w:sz w:val="28"/>
          <w:szCs w:val="28"/>
          <w:shd w:val="clear" w:color="auto" w:fill="auto"/>
        </w:rPr>
        <w:t xml:space="preserve">, в графе </w:t>
      </w:r>
      <w:r>
        <w:rPr>
          <w:rStyle w:val="ad"/>
          <w:rFonts w:ascii="Times New Roman" w:hAnsi="Times New Roman" w:cs="Times New Roman"/>
          <w:b/>
          <w:sz w:val="28"/>
          <w:szCs w:val="28"/>
          <w:shd w:val="clear" w:color="auto" w:fill="auto"/>
        </w:rPr>
        <w:t>"</w:t>
      </w:r>
      <w:r>
        <w:rPr>
          <w:rStyle w:val="ad"/>
          <w:rFonts w:ascii="Times New Roman" w:hAnsi="Times New Roman" w:cs="Times New Roman"/>
          <w:b/>
          <w:sz w:val="28"/>
          <w:szCs w:val="28"/>
          <w:shd w:val="clear" w:color="auto" w:fill="auto"/>
        </w:rPr>
        <w:t>Дата приобретения"</w:t>
      </w:r>
      <w:r>
        <w:rPr>
          <w:rStyle w:val="ad"/>
          <w:rFonts w:ascii="Times New Roman" w:hAnsi="Times New Roman" w:cs="Times New Roman"/>
          <w:sz w:val="28"/>
          <w:szCs w:val="28"/>
          <w:shd w:val="clear" w:color="auto" w:fill="auto"/>
        </w:rPr>
        <w:t xml:space="preserve"> указывается дата получения цифровой валюты лицом, осуществляющим </w:t>
      </w:r>
      <w:proofErr w:type="spellStart"/>
      <w:r>
        <w:rPr>
          <w:rStyle w:val="ad"/>
          <w:rFonts w:ascii="Times New Roman" w:hAnsi="Times New Roman" w:cs="Times New Roman"/>
          <w:sz w:val="28"/>
          <w:szCs w:val="28"/>
          <w:shd w:val="clear" w:color="auto" w:fill="auto"/>
        </w:rPr>
        <w:t>майнинг</w:t>
      </w:r>
      <w:proofErr w:type="spellEnd"/>
      <w:r>
        <w:rPr>
          <w:rStyle w:val="ad"/>
          <w:rFonts w:ascii="Times New Roman" w:hAnsi="Times New Roman" w:cs="Times New Roman"/>
          <w:sz w:val="28"/>
          <w:szCs w:val="28"/>
          <w:shd w:val="clear" w:color="auto" w:fill="auto"/>
        </w:rPr>
        <w:t xml:space="preserve"> цифровой валюты (в том числе участником </w:t>
      </w:r>
      <w:proofErr w:type="spellStart"/>
      <w:r>
        <w:rPr>
          <w:rStyle w:val="ad"/>
          <w:rFonts w:ascii="Times New Roman" w:hAnsi="Times New Roman" w:cs="Times New Roman"/>
          <w:sz w:val="28"/>
          <w:szCs w:val="28"/>
          <w:shd w:val="clear" w:color="auto" w:fill="auto"/>
        </w:rPr>
        <w:t>майнинг-пула</w:t>
      </w:r>
      <w:proofErr w:type="spellEnd"/>
      <w:r>
        <w:rPr>
          <w:rStyle w:val="ad"/>
          <w:rFonts w:ascii="Times New Roman" w:hAnsi="Times New Roman" w:cs="Times New Roman"/>
          <w:sz w:val="28"/>
          <w:szCs w:val="28"/>
          <w:shd w:val="clear" w:color="auto" w:fill="auto"/>
        </w:rPr>
        <w:t>).</w:t>
      </w:r>
    </w:p>
    <w:p w:rsidR="007B25D3" w:rsidRDefault="00895E0D">
      <w:pPr>
        <w:pStyle w:val="aff2"/>
        <w:widowControl w:val="0"/>
        <w:numPr>
          <w:ilvl w:val="0"/>
          <w:numId w:val="1"/>
        </w:numPr>
        <w:ind w:left="0" w:firstLine="567"/>
        <w:rPr>
          <w:rFonts w:ascii="Times New Roman" w:hAnsi="Times New Roman"/>
          <w:b/>
          <w:sz w:val="28"/>
          <w:szCs w:val="28"/>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w:t>
      </w:r>
      <w:r>
        <w:rPr>
          <w:rStyle w:val="ad"/>
          <w:rFonts w:ascii="Times New Roman" w:hAnsi="Times New Roman" w:cs="Times New Roman"/>
          <w:b/>
          <w:sz w:val="28"/>
          <w:szCs w:val="28"/>
          <w:shd w:val="clear" w:color="auto" w:fill="auto"/>
        </w:rPr>
        <w:t>Общее количество</w:t>
      </w:r>
      <w:r>
        <w:rPr>
          <w:rStyle w:val="ad"/>
          <w:rFonts w:ascii="Times New Roman" w:hAnsi="Times New Roman"/>
          <w:b/>
          <w:sz w:val="28"/>
          <w:shd w:val="clear" w:color="auto" w:fill="auto"/>
        </w:rPr>
        <w:t>"</w:t>
      </w:r>
      <w:r>
        <w:rPr>
          <w:rStyle w:val="ad"/>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w:t>
      </w:r>
      <w:r>
        <w:rPr>
          <w:rStyle w:val="ad"/>
          <w:rFonts w:ascii="Times New Roman" w:hAnsi="Times New Roman" w:cs="Times New Roman"/>
          <w:sz w:val="28"/>
          <w:szCs w:val="28"/>
          <w:shd w:val="clear" w:color="auto" w:fill="auto"/>
        </w:rPr>
        <w:t xml:space="preserve">ругления). </w:t>
      </w:r>
    </w:p>
    <w:p w:rsidR="007B25D3" w:rsidRDefault="007B25D3">
      <w:pPr>
        <w:pStyle w:val="aff2"/>
        <w:ind w:left="0" w:firstLine="851"/>
        <w:rPr>
          <w:rFonts w:ascii="Times New Roman" w:hAnsi="Times New Roman"/>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rsidR="007B25D3" w:rsidRDefault="00895E0D">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rsidR="007B25D3" w:rsidRDefault="007B25D3">
      <w:pPr>
        <w:ind w:firstLine="851"/>
        <w:jc w:val="center"/>
        <w:rPr>
          <w:rFonts w:ascii="Times New Roman" w:hAnsi="Times New Roman"/>
          <w:b/>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гражданско-правового договора на имя лица, в отношении которого представляется справка.</w:t>
      </w:r>
    </w:p>
    <w:p w:rsidR="007B25D3" w:rsidRDefault="00895E0D">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rsidR="007B25D3" w:rsidRDefault="00895E0D">
      <w:pPr>
        <w:pStyle w:val="aff2"/>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 </w:t>
      </w:r>
      <w:r>
        <w:rPr>
          <w:rFonts w:ascii="Times New Roman" w:hAnsi="Times New Roman"/>
          <w:color w:val="000000"/>
          <w:sz w:val="28"/>
          <w:szCs w:val="28"/>
        </w:rPr>
        <w:t xml:space="preserve">Таким образом, если счет банком или иной кредитной организацией не открывался, </w:t>
      </w:r>
      <w:r>
        <w:rPr>
          <w:rFonts w:ascii="Times New Roman" w:hAnsi="Times New Roman"/>
          <w:color w:val="000000"/>
          <w:sz w:val="28"/>
          <w:szCs w:val="28"/>
        </w:rPr>
        <w:lastRenderedPageBreak/>
        <w:t>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rsidR="007B25D3" w:rsidRDefault="00895E0D">
      <w:pPr>
        <w:pStyle w:val="aff2"/>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w:t>
      </w:r>
      <w:r>
        <w:rPr>
          <w:rFonts w:ascii="Times New Roman" w:hAnsi="Times New Roman"/>
          <w:color w:val="000000"/>
          <w:sz w:val="28"/>
          <w:szCs w:val="28"/>
        </w:rPr>
        <w:t>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w:t>
      </w:r>
      <w:r>
        <w:rPr>
          <w:rFonts w:ascii="Times New Roman" w:hAnsi="Times New Roman"/>
          <w:sz w:val="28"/>
          <w:szCs w:val="28"/>
        </w:rPr>
        <w:t xml:space="preserve"> о следующих открытых счетах (в том числе о счетах, к которым не эмитированы (не выпущены) платежные карты):</w:t>
      </w:r>
    </w:p>
    <w:p w:rsidR="007B25D3" w:rsidRDefault="00895E0D">
      <w:pPr>
        <w:pStyle w:val="aff2"/>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2) счета, совершение операций по которым осуществляется с использованием расчетных (дебе</w:t>
      </w:r>
      <w:r>
        <w:rPr>
          <w:rFonts w:ascii="Times New Roman" w:hAnsi="Times New Roman"/>
          <w:sz w:val="28"/>
          <w:szCs w:val="28"/>
        </w:rPr>
        <w:t>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w:t>
      </w:r>
      <w:r>
        <w:rPr>
          <w:rFonts w:ascii="Times New Roman" w:hAnsi="Times New Roman"/>
          <w:sz w:val="28"/>
          <w:szCs w:val="28"/>
        </w:rPr>
        <w:t>их блокировки), если при этом счет не был закрыт;</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rsidR="007B25D3" w:rsidRDefault="00895E0D">
      <w:pPr>
        <w:ind w:firstLine="567"/>
        <w:outlineLvl w:val="1"/>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w:t>
      </w:r>
      <w:r>
        <w:rPr>
          <w:rStyle w:val="ad"/>
          <w:rFonts w:ascii="Times New Roman" w:hAnsi="Times New Roman" w:cs="Times New Roman"/>
          <w:color w:val="000000"/>
          <w:sz w:val="28"/>
          <w:szCs w:val="28"/>
        </w:rPr>
        <w:t>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7B25D3" w:rsidRDefault="00895E0D">
      <w:pPr>
        <w:pStyle w:val="aff2"/>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5) вклады (счета) в драгоценны</w:t>
      </w:r>
      <w:r>
        <w:rPr>
          <w:rFonts w:ascii="Times New Roman" w:hAnsi="Times New Roman"/>
          <w:sz w:val="28"/>
          <w:szCs w:val="28"/>
        </w:rPr>
        <w:t>х металлах (в том числе указывается вид счета и металл, в котором он открыт);</w:t>
      </w:r>
    </w:p>
    <w:p w:rsidR="007B25D3" w:rsidRDefault="00895E0D">
      <w:pPr>
        <w:pStyle w:val="aff2"/>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rsidR="007B25D3" w:rsidRDefault="00895E0D">
      <w:pPr>
        <w:pStyle w:val="aff2"/>
        <w:ind w:left="0" w:firstLine="567"/>
        <w:rPr>
          <w:rFonts w:ascii="Times New Roman" w:hAnsi="Times New Roman"/>
          <w:sz w:val="28"/>
          <w:szCs w:val="28"/>
        </w:rPr>
      </w:pPr>
      <w:r>
        <w:rPr>
          <w:rFonts w:ascii="Times New Roman" w:hAnsi="Times New Roman"/>
          <w:sz w:val="28"/>
          <w:szCs w:val="28"/>
        </w:rPr>
        <w:t>7) номинальный счет;</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8) счет </w:t>
      </w:r>
      <w:proofErr w:type="spellStart"/>
      <w:r>
        <w:rPr>
          <w:rFonts w:ascii="Times New Roman" w:hAnsi="Times New Roman"/>
          <w:sz w:val="28"/>
          <w:szCs w:val="28"/>
        </w:rPr>
        <w:t>эскроу</w:t>
      </w:r>
      <w:proofErr w:type="spellEnd"/>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t>9) счет цифрового рубля.</w:t>
      </w:r>
    </w:p>
    <w:p w:rsidR="007B25D3" w:rsidRDefault="00895E0D">
      <w:pPr>
        <w:pStyle w:val="af6"/>
        <w:ind w:firstLine="567"/>
        <w:rPr>
          <w:rFonts w:ascii="Times New Roman" w:hAnsi="Times New Roman"/>
          <w:sz w:val="28"/>
          <w:szCs w:val="28"/>
        </w:rPr>
      </w:pPr>
      <w:r>
        <w:rPr>
          <w:rFonts w:ascii="Times New Roman" w:hAnsi="Times New Roman"/>
          <w:sz w:val="28"/>
          <w:szCs w:val="28"/>
        </w:rPr>
        <w:t>Отражение граммов драго</w:t>
      </w:r>
      <w:r>
        <w:rPr>
          <w:rFonts w:ascii="Times New Roman" w:hAnsi="Times New Roman"/>
          <w:sz w:val="28"/>
          <w:szCs w:val="28"/>
        </w:rPr>
        <w:t>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Сведения об</w:t>
      </w:r>
      <w:r>
        <w:rPr>
          <w:rFonts w:ascii="Times New Roman" w:hAnsi="Times New Roman"/>
          <w:sz w:val="28"/>
          <w:szCs w:val="28"/>
        </w:rPr>
        <w:t xml:space="preserve"> учетных ценах на аффинированные драгоценные металлы, устанавливаемых Банком России, размещены на его официальном сайте: </w:t>
      </w:r>
      <w:hyperlink r:id="rId35" w:tgtFrame="https://www.cbr.ru/hd_base/metall/metall_base_new/">
        <w:r>
          <w:rPr>
            <w:rStyle w:val="af9"/>
            <w:rFonts w:ascii="Times New Roman" w:hAnsi="Times New Roman"/>
            <w:sz w:val="28"/>
            <w:szCs w:val="28"/>
          </w:rPr>
          <w:t>https://www</w:t>
        </w:r>
        <w:r>
          <w:rPr>
            <w:rStyle w:val="af9"/>
            <w:rFonts w:ascii="Times New Roman" w:hAnsi="Times New Roman"/>
            <w:sz w:val="28"/>
            <w:szCs w:val="28"/>
          </w:rPr>
          <w:t>.cbr.ru/hd_base/metall/metall_base_new/</w:t>
        </w:r>
      </w:hyperlink>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С учетом целей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законодательства Российской Федерации в данном разделе не указываются следующие счета: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7B25D3" w:rsidRDefault="00895E0D">
      <w:pPr>
        <w:pStyle w:val="aff2"/>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w:t>
      </w:r>
      <w:r>
        <w:rPr>
          <w:rFonts w:ascii="Times New Roman" w:hAnsi="Times New Roman"/>
          <w:sz w:val="28"/>
          <w:szCs w:val="28"/>
        </w:rPr>
        <w:t xml:space="preserve">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w:t>
      </w:r>
      <w:r>
        <w:rPr>
          <w:rFonts w:ascii="Times New Roman" w:hAnsi="Times New Roman"/>
          <w:sz w:val="28"/>
          <w:szCs w:val="28"/>
        </w:rPr>
        <w:t xml:space="preserve">для внутреннего (бухгалтерского) учета (например, транзитный валютный счет, ссудный счет), так как такие счета </w:t>
      </w:r>
      <w:r>
        <w:rPr>
          <w:rFonts w:ascii="Times New Roman" w:hAnsi="Times New Roman"/>
          <w:sz w:val="28"/>
          <w:szCs w:val="28"/>
        </w:rPr>
        <w:lastRenderedPageBreak/>
        <w:t>имеют специальное целевое значение и лицо не может распоряжаться денежными средствами с такого счета, поскольку они на данных счетах не находятся</w:t>
      </w:r>
      <w:r>
        <w:rPr>
          <w:rFonts w:ascii="Times New Roman" w:hAnsi="Times New Roman"/>
          <w:sz w:val="28"/>
          <w:szCs w:val="28"/>
        </w:rPr>
        <w:t>, а зачисляются на расчетный или иной счет клиента;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rsidR="007B25D3" w:rsidRDefault="00895E0D">
      <w:pPr>
        <w:pStyle w:val="aff2"/>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w:t>
      </w:r>
      <w:r>
        <w:rPr>
          <w:rFonts w:ascii="Times New Roman" w:hAnsi="Times New Roman"/>
          <w:sz w:val="28"/>
          <w:szCs w:val="28"/>
        </w:rPr>
        <w:t xml:space="preserve">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под</w:t>
      </w:r>
      <w:r>
        <w:rPr>
          <w:rFonts w:ascii="Times New Roman" w:hAnsi="Times New Roman"/>
          <w:sz w:val="28"/>
        </w:rPr>
        <w:t xml:space="preserve">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t>7) синтетические счета.</w:t>
      </w:r>
    </w:p>
    <w:p w:rsidR="007B25D3" w:rsidRDefault="00895E0D">
      <w:pPr>
        <w:pStyle w:val="aff2"/>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Times New Roman" w:hAnsi="Times New Roman"/>
          <w:sz w:val="28"/>
          <w:szCs w:val="28"/>
        </w:rPr>
        <w:t>дств сл</w:t>
      </w:r>
      <w:proofErr w:type="gramEnd"/>
      <w:r>
        <w:rPr>
          <w:rFonts w:ascii="Times New Roman" w:hAnsi="Times New Roman"/>
          <w:sz w:val="28"/>
          <w:szCs w:val="28"/>
        </w:rPr>
        <w:t>едует обращаться в банк или соответствующую кредитну</w:t>
      </w:r>
      <w:r>
        <w:rPr>
          <w:rFonts w:ascii="Times New Roman" w:hAnsi="Times New Roman"/>
          <w:sz w:val="28"/>
          <w:szCs w:val="28"/>
        </w:rPr>
        <w:t xml:space="preserve">ю организацию в рамках Указания Банка России № 5798-У. </w:t>
      </w:r>
    </w:p>
    <w:p w:rsidR="007B25D3" w:rsidRDefault="00895E0D">
      <w:pPr>
        <w:pStyle w:val="aff2"/>
        <w:ind w:left="0" w:firstLine="567"/>
        <w:rPr>
          <w:rStyle w:val="ad"/>
          <w:rFonts w:ascii="Times New Roman" w:hAnsi="Times New Roman" w:cs="Times New Roman"/>
          <w:sz w:val="28"/>
          <w:szCs w:val="28"/>
        </w:rPr>
      </w:pPr>
      <w:r>
        <w:rPr>
          <w:rStyle w:val="ad"/>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w:t>
      </w:r>
      <w:r>
        <w:rPr>
          <w:rStyle w:val="ad"/>
          <w:rFonts w:ascii="Times New Roman" w:hAnsi="Times New Roman" w:cs="Times New Roman"/>
          <w:sz w:val="28"/>
          <w:szCs w:val="28"/>
        </w:rPr>
        <w:t>матривается возможность получения такой информации с использованием средств дистанционного обслуживания клиента.</w:t>
      </w:r>
    </w:p>
    <w:p w:rsidR="007B25D3" w:rsidRDefault="00895E0D">
      <w:pPr>
        <w:pStyle w:val="aff2"/>
        <w:ind w:left="0" w:firstLine="567"/>
        <w:rPr>
          <w:rStyle w:val="ad"/>
          <w:rFonts w:ascii="Times New Roman" w:hAnsi="Times New Roman"/>
        </w:rPr>
      </w:pPr>
      <w:r>
        <w:rPr>
          <w:rStyle w:val="ad"/>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w:t>
      </w:r>
      <w:r>
        <w:rPr>
          <w:rStyle w:val="ad"/>
          <w:rFonts w:ascii="Times New Roman" w:hAnsi="Times New Roman" w:cs="Times New Roman"/>
          <w:sz w:val="28"/>
          <w:szCs w:val="28"/>
        </w:rPr>
        <w:t xml:space="preserve"> является официальной.</w:t>
      </w:r>
    </w:p>
    <w:p w:rsidR="007B25D3" w:rsidRDefault="00895E0D">
      <w:pPr>
        <w:pStyle w:val="aff2"/>
        <w:ind w:left="0" w:firstLine="567"/>
        <w:rPr>
          <w:rFonts w:ascii="Times New Roman" w:hAnsi="Times New Roman"/>
          <w:sz w:val="28"/>
          <w:szCs w:val="28"/>
        </w:rPr>
      </w:pPr>
      <w:r>
        <w:rPr>
          <w:rStyle w:val="ad"/>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w:t>
      </w:r>
      <w:r>
        <w:rPr>
          <w:rFonts w:ascii="Times New Roman" w:hAnsi="Times New Roman"/>
          <w:sz w:val="28"/>
          <w:szCs w:val="28"/>
        </w:rPr>
        <w:t>ния (т.н. "юридический адрес") банка или иной кредитной организации, в котором (которой) был открыт соответствующий счет.</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d"/>
          <w:rFonts w:ascii="Times New Roman" w:hAnsi="Times New Roman" w:cs="Times New Roman"/>
          <w:sz w:val="28"/>
          <w:szCs w:val="28"/>
        </w:rPr>
        <w:t xml:space="preserve">107016, </w:t>
      </w:r>
      <w:r>
        <w:rPr>
          <w:rStyle w:val="ad"/>
          <w:rFonts w:ascii="Times New Roman" w:hAnsi="Times New Roman" w:cs="Times New Roman"/>
          <w:sz w:val="28"/>
          <w:szCs w:val="28"/>
        </w:rPr>
        <w:t xml:space="preserve">Москва, ул. </w:t>
      </w:r>
      <w:proofErr w:type="spellStart"/>
      <w:r>
        <w:rPr>
          <w:rStyle w:val="ad"/>
          <w:rFonts w:ascii="Times New Roman" w:hAnsi="Times New Roman" w:cs="Times New Roman"/>
          <w:sz w:val="28"/>
          <w:szCs w:val="28"/>
        </w:rPr>
        <w:t>Неглинная</w:t>
      </w:r>
      <w:proofErr w:type="spellEnd"/>
      <w:r>
        <w:rPr>
          <w:rStyle w:val="ad"/>
          <w:rFonts w:ascii="Times New Roman" w:hAnsi="Times New Roman" w:cs="Times New Roman"/>
          <w:sz w:val="28"/>
          <w:szCs w:val="28"/>
        </w:rPr>
        <w:t>, д. 12, к. В.</w:t>
      </w:r>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w:t>
      </w:r>
      <w:r>
        <w:rPr>
          <w:rFonts w:ascii="Times New Roman" w:hAnsi="Times New Roman"/>
          <w:sz w:val="28"/>
          <w:szCs w:val="28"/>
        </w:rPr>
        <w:t xml:space="preserve"> банковских счетов, счетов по вкладам (депозитам)".</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1) текущий</w:t>
      </w:r>
      <w:r>
        <w:rPr>
          <w:rFonts w:ascii="Times New Roman" w:hAnsi="Times New Roman"/>
          <w:sz w:val="28"/>
          <w:szCs w:val="28"/>
        </w:rPr>
        <w:t xml:space="preserve">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B25D3" w:rsidRDefault="00895E0D">
      <w:pPr>
        <w:pStyle w:val="aff2"/>
        <w:ind w:left="0" w:firstLine="567"/>
        <w:rPr>
          <w:rFonts w:ascii="Times New Roman" w:hAnsi="Times New Roman"/>
          <w:sz w:val="28"/>
          <w:szCs w:val="28"/>
        </w:rPr>
      </w:pPr>
      <w:r>
        <w:rPr>
          <w:rFonts w:ascii="Times New Roman" w:eastAsia="Times New Roman" w:hAnsi="Times New Roman"/>
          <w:sz w:val="28"/>
          <w:szCs w:val="28"/>
          <w:lang w:eastAsia="ru-RU"/>
        </w:rPr>
        <w:t>Служащие (работники), являющиеся держателями расчетных (дебетовых) карт, с использованием которых осуществ</w:t>
      </w:r>
      <w:r>
        <w:rPr>
          <w:rFonts w:ascii="Times New Roman" w:eastAsia="Times New Roman" w:hAnsi="Times New Roman"/>
          <w:sz w:val="28"/>
          <w:szCs w:val="28"/>
          <w:lang w:eastAsia="ru-RU"/>
        </w:rPr>
        <w:t xml:space="preserve">ляются операции по счету, используемому для </w:t>
      </w:r>
      <w:r>
        <w:rPr>
          <w:rFonts w:ascii="Times New Roman" w:eastAsia="Times New Roman" w:hAnsi="Times New Roman"/>
          <w:sz w:val="28"/>
          <w:szCs w:val="28"/>
          <w:lang w:eastAsia="ru-RU"/>
        </w:rPr>
        <w:lastRenderedPageBreak/>
        <w:t xml:space="preserve">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w:t>
      </w:r>
      <w:r>
        <w:rPr>
          <w:rFonts w:ascii="Times New Roman" w:hAnsi="Times New Roman"/>
          <w:sz w:val="28"/>
          <w:szCs w:val="28"/>
        </w:rPr>
        <w:t>ого) в банках в целях получения доходов в виде процентов).</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w:t>
      </w:r>
      <w:r>
        <w:rPr>
          <w:rFonts w:ascii="Times New Roman" w:hAnsi="Times New Roman"/>
          <w:sz w:val="28"/>
          <w:szCs w:val="28"/>
        </w:rPr>
        <w:t xml:space="preserve">"Депозитный". </w:t>
      </w:r>
    </w:p>
    <w:p w:rsidR="007B25D3" w:rsidRDefault="00895E0D">
      <w:pPr>
        <w:pStyle w:val="aff2"/>
        <w:numPr>
          <w:ilvl w:val="0"/>
          <w:numId w:val="1"/>
        </w:numPr>
        <w:ind w:left="0" w:firstLine="567"/>
        <w:rPr>
          <w:rStyle w:val="ad"/>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ad"/>
          <w:rFonts w:ascii="Times New Roman" w:hAnsi="Times New Roman" w:cs="Times New Roman"/>
          <w:color w:val="000000"/>
          <w:sz w:val="28"/>
          <w:szCs w:val="28"/>
        </w:rPr>
        <w:t>не допускается указание даты выпуска (</w:t>
      </w:r>
      <w:proofErr w:type="spellStart"/>
      <w:r>
        <w:rPr>
          <w:rStyle w:val="ad"/>
          <w:rFonts w:ascii="Times New Roman" w:hAnsi="Times New Roman" w:cs="Times New Roman"/>
          <w:color w:val="000000"/>
          <w:sz w:val="28"/>
          <w:szCs w:val="28"/>
        </w:rPr>
        <w:t>перевыпуска</w:t>
      </w:r>
      <w:proofErr w:type="spellEnd"/>
      <w:r>
        <w:rPr>
          <w:rStyle w:val="ad"/>
          <w:rFonts w:ascii="Times New Roman" w:hAnsi="Times New Roman" w:cs="Times New Roman"/>
          <w:color w:val="000000"/>
          <w:sz w:val="28"/>
          <w:szCs w:val="28"/>
        </w:rPr>
        <w:t xml:space="preserve">) платежной карты.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w:t>
      </w:r>
      <w:r>
        <w:rPr>
          <w:rFonts w:ascii="Times New Roman" w:hAnsi="Times New Roman"/>
          <w:sz w:val="28"/>
          <w:szCs w:val="28"/>
        </w:rPr>
        <w:t>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Арест на денежные средства, находящиеся на счете, и приостановление операций по сч</w:t>
      </w:r>
      <w:r>
        <w:rPr>
          <w:rFonts w:ascii="Times New Roman" w:hAnsi="Times New Roman"/>
          <w:sz w:val="28"/>
          <w:szCs w:val="28"/>
        </w:rPr>
        <w:t xml:space="preserve">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eastAsia="Times New Roman" w:hAnsi="Times New Roman"/>
          <w:sz w:val="28"/>
          <w:szCs w:val="28"/>
          <w:lang w:eastAsia="ru-RU"/>
        </w:rPr>
        <w:t>(с уче</w:t>
      </w:r>
      <w:r>
        <w:rPr>
          <w:rFonts w:ascii="Times New Roman" w:eastAsia="Times New Roman" w:hAnsi="Times New Roman"/>
          <w:sz w:val="28"/>
          <w:szCs w:val="28"/>
          <w:lang w:eastAsia="ru-RU"/>
        </w:rPr>
        <w:t xml:space="preserve">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w:t>
      </w:r>
      <w:r>
        <w:rPr>
          <w:rFonts w:ascii="Times New Roman" w:hAnsi="Times New Roman"/>
          <w:sz w:val="28"/>
          <w:szCs w:val="28"/>
        </w:rPr>
        <w:t>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roofErr w:type="gramEnd"/>
    </w:p>
    <w:p w:rsidR="007B25D3" w:rsidRDefault="00895E0D">
      <w:pPr>
        <w:pStyle w:val="aff2"/>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w:t>
      </w:r>
      <w:r>
        <w:rPr>
          <w:rFonts w:ascii="Times New Roman" w:hAnsi="Times New Roman"/>
          <w:b/>
          <w:sz w:val="28"/>
        </w:rPr>
        <w:t>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отчетный период и д</w:t>
      </w:r>
      <w:r>
        <w:rPr>
          <w:rFonts w:ascii="Times New Roman" w:hAnsi="Times New Roman"/>
          <w:sz w:val="28"/>
        </w:rPr>
        <w:t xml:space="preserve">ва предшествующих ему года. </w:t>
      </w:r>
      <w:proofErr w:type="gramStart"/>
      <w:r>
        <w:rPr>
          <w:rFonts w:ascii="Times New Roman" w:hAnsi="Times New Roman"/>
          <w:sz w:val="28"/>
        </w:rPr>
        <w:t xml:space="preserve">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w:t>
      </w:r>
      <w:r>
        <w:rPr>
          <w:rFonts w:ascii="Times New Roman" w:hAnsi="Times New Roman"/>
          <w:sz w:val="28"/>
        </w:rPr>
        <w:t xml:space="preserve">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proofErr w:type="gramEnd"/>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w:t>
      </w:r>
      <w:r>
        <w:rPr>
          <w:rFonts w:ascii="Times New Roman" w:hAnsi="Times New Roman"/>
          <w:sz w:val="28"/>
        </w:rPr>
        <w:t xml:space="preserve">ма поступивших на него в 2024 году денежных средств). </w:t>
      </w:r>
    </w:p>
    <w:p w:rsidR="007B25D3" w:rsidRDefault="00895E0D">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7B25D3" w:rsidRDefault="00895E0D">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Pr>
          <w:rFonts w:ascii="Times New Roman" w:hAnsi="Times New Roman"/>
          <w:sz w:val="28"/>
        </w:rPr>
        <w:t>" [</w:t>
      </w:r>
      <w:r>
        <w:rPr>
          <w:rFonts w:ascii="Segoe UI Symbol" w:hAnsi="Segoe UI Symbol"/>
          <w:sz w:val="28"/>
        </w:rPr>
        <w:t>✓</w:t>
      </w:r>
      <w:r>
        <w:rPr>
          <w:rFonts w:ascii="Times New Roman" w:hAnsi="Times New Roman"/>
          <w:sz w:val="28"/>
        </w:rPr>
        <w:t xml:space="preserve">] </w:t>
      </w:r>
      <w:proofErr w:type="gramEnd"/>
      <w:r>
        <w:rPr>
          <w:rFonts w:ascii="Times New Roman" w:hAnsi="Times New Roman"/>
          <w:sz w:val="28"/>
        </w:rPr>
        <w:t xml:space="preserve">напротив соответствующей позиции. В противном </w:t>
      </w:r>
      <w:r>
        <w:rPr>
          <w:rFonts w:ascii="Times New Roman" w:hAnsi="Times New Roman"/>
          <w:sz w:val="28"/>
        </w:rPr>
        <w:lastRenderedPageBreak/>
        <w:t>случае необходи</w:t>
      </w:r>
      <w:r>
        <w:rPr>
          <w:rFonts w:ascii="Times New Roman" w:hAnsi="Times New Roman"/>
          <w:sz w:val="28"/>
        </w:rPr>
        <w:t xml:space="preserve">мо заполнить соответствующие графы в отношении всех счетов, указываемых в справке в отношении отдельного лица. </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w:t>
      </w:r>
      <w:r>
        <w:rPr>
          <w:rFonts w:ascii="Times New Roman" w:hAnsi="Times New Roman"/>
          <w:sz w:val="28"/>
        </w:rPr>
        <w:t>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Pr>
          <w:rFonts w:ascii="Times New Roman" w:hAnsi="Times New Roman"/>
          <w:sz w:val="28"/>
        </w:rPr>
        <w:t xml:space="preserve"> </w:t>
      </w:r>
      <w:proofErr w:type="gramStart"/>
      <w:r>
        <w:rPr>
          <w:rFonts w:ascii="Times New Roman" w:hAnsi="Times New Roman"/>
          <w:sz w:val="28"/>
          <w:szCs w:val="28"/>
        </w:rPr>
        <w:t>Во всех остальных случаях у</w:t>
      </w:r>
      <w:r>
        <w:rPr>
          <w:rFonts w:ascii="Times New Roman" w:hAnsi="Times New Roman"/>
          <w:sz w:val="28"/>
          <w:szCs w:val="28"/>
        </w:rPr>
        <w:t xml:space="preserve">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proofErr w:type="gramEnd"/>
      <w:r>
        <w:rPr>
          <w:rFonts w:ascii="Times New Roman" w:hAnsi="Times New Roman"/>
          <w:sz w:val="28"/>
        </w:rPr>
        <w:t xml:space="preserve"> Если ребенок достиг совершеннолетия в </w:t>
      </w:r>
      <w:proofErr w:type="gramStart"/>
      <w:r>
        <w:rPr>
          <w:rFonts w:ascii="Times New Roman" w:hAnsi="Times New Roman"/>
          <w:sz w:val="28"/>
        </w:rPr>
        <w:t>отчетной</w:t>
      </w:r>
      <w:proofErr w:type="gramEnd"/>
      <w:r>
        <w:rPr>
          <w:rFonts w:ascii="Times New Roman" w:hAnsi="Times New Roman"/>
          <w:sz w:val="28"/>
        </w:rPr>
        <w:t xml:space="preserve"> периоде, его доходы за отчетный период и два предшествующих ему года также не учитываются. </w:t>
      </w:r>
    </w:p>
    <w:p w:rsidR="007B25D3" w:rsidRDefault="00895E0D">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7B25D3" w:rsidRDefault="00895E0D">
      <w:pPr>
        <w:pStyle w:val="aff2"/>
        <w:ind w:left="0" w:firstLine="567"/>
        <w:rPr>
          <w:rFonts w:ascii="Times New Roman" w:hAnsi="Times New Roman"/>
          <w:sz w:val="28"/>
        </w:rPr>
      </w:pPr>
      <w:r>
        <w:rPr>
          <w:rFonts w:ascii="Times New Roman" w:hAnsi="Times New Roman"/>
          <w:sz w:val="28"/>
        </w:rPr>
        <w:t>Для л</w:t>
      </w:r>
      <w:r>
        <w:rPr>
          <w:rFonts w:ascii="Times New Roman" w:hAnsi="Times New Roman"/>
          <w:sz w:val="28"/>
        </w:rPr>
        <w:t xml:space="preserve">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w:t>
      </w:r>
      <w:r>
        <w:rPr>
          <w:rFonts w:ascii="Times New Roman" w:hAnsi="Times New Roman"/>
          <w:sz w:val="28"/>
        </w:rPr>
        <w:t>ачительными доходами в предыдущие годы.</w:t>
      </w:r>
    </w:p>
    <w:p w:rsidR="007B25D3" w:rsidRDefault="00895E0D">
      <w:pPr>
        <w:pStyle w:val="aff2"/>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p>
    <w:p w:rsidR="007B25D3" w:rsidRDefault="00895E0D">
      <w:pPr>
        <w:pStyle w:val="aff2"/>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w:t>
      </w:r>
      <w:r>
        <w:rPr>
          <w:rFonts w:ascii="Times New Roman" w:hAnsi="Times New Roman"/>
          <w:b/>
          <w:sz w:val="28"/>
        </w:rPr>
        <w:t>ших на счет денежных средств</w:t>
      </w:r>
      <w:r>
        <w:rPr>
          <w:rFonts w:ascii="Times New Roman" w:hAnsi="Times New Roman"/>
          <w:b/>
          <w:sz w:val="28"/>
          <w:szCs w:val="28"/>
        </w:rPr>
        <w:t xml:space="preserve"> (руб.)":</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w:t>
      </w:r>
      <w:r>
        <w:rPr>
          <w:rFonts w:ascii="Times New Roman" w:hAnsi="Times New Roman"/>
          <w:sz w:val="28"/>
          <w:szCs w:val="28"/>
        </w:rPr>
        <w:t>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w:t>
      </w:r>
      <w:r>
        <w:rPr>
          <w:rFonts w:ascii="Times New Roman" w:hAnsi="Times New Roman"/>
          <w:sz w:val="28"/>
          <w:szCs w:val="28"/>
        </w:rPr>
        <w:t>ию на отчетную дату счета, не учитывается;</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w:t>
      </w:r>
      <w:r>
        <w:rPr>
          <w:rFonts w:ascii="Times New Roman" w:hAnsi="Times New Roman"/>
          <w:sz w:val="28"/>
          <w:szCs w:val="28"/>
        </w:rPr>
        <w:t>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w:t>
      </w:r>
      <w:r>
        <w:rPr>
          <w:rFonts w:ascii="Times New Roman" w:hAnsi="Times New Roman"/>
          <w:sz w:val="28"/>
          <w:szCs w:val="28"/>
        </w:rPr>
        <w:t>ей);</w:t>
      </w:r>
      <w:proofErr w:type="gramEnd"/>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w:t>
      </w:r>
      <w:r>
        <w:rPr>
          <w:rFonts w:ascii="Times New Roman" w:hAnsi="Times New Roman"/>
          <w:sz w:val="28"/>
          <w:szCs w:val="28"/>
        </w:rPr>
        <w:t>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w:t>
      </w:r>
      <w:r>
        <w:rPr>
          <w:rFonts w:ascii="Times New Roman" w:hAnsi="Times New Roman"/>
          <w:sz w:val="28"/>
          <w:szCs w:val="28"/>
        </w:rPr>
        <w:t>мата (кассы), даже в случае, если ранее аналогичная денежная сумма снята со счета.</w:t>
      </w:r>
    </w:p>
    <w:p w:rsidR="007B25D3" w:rsidRDefault="007B25D3">
      <w:pPr>
        <w:pStyle w:val="aff2"/>
        <w:ind w:left="0" w:firstLine="567"/>
        <w:rPr>
          <w:rFonts w:ascii="Times New Roman" w:hAnsi="Times New Roman"/>
          <w:sz w:val="28"/>
          <w:szCs w:val="28"/>
        </w:rPr>
      </w:pPr>
    </w:p>
    <w:p w:rsidR="007B25D3" w:rsidRDefault="00895E0D">
      <w:pPr>
        <w:pStyle w:val="aff2"/>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f5"/>
        <w:tblW w:w="10195" w:type="dxa"/>
        <w:tblLayout w:type="fixed"/>
        <w:tblLook w:val="04A0"/>
      </w:tblPr>
      <w:tblGrid>
        <w:gridCol w:w="10195"/>
      </w:tblGrid>
      <w:tr w:rsidR="007B25D3">
        <w:tc>
          <w:tcPr>
            <w:tcW w:w="10195" w:type="dxa"/>
            <w:shd w:val="clear" w:color="auto" w:fill="FFFFFF" w:themeFill="background1"/>
          </w:tcPr>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w:t>
            </w:r>
            <w:r>
              <w:rPr>
                <w:rFonts w:ascii="Times New Roman" w:hAnsi="Times New Roman"/>
                <w:iCs/>
                <w:sz w:val="28"/>
                <w:szCs w:val="28"/>
              </w:rPr>
              <w:t>и – три; у несовершеннолетних детей счета отсутствуют.</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7B25D3" w:rsidRDefault="00895E0D">
            <w:pPr>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w:t>
            </w:r>
            <w:r>
              <w:rPr>
                <w:rFonts w:ascii="Times New Roman" w:hAnsi="Times New Roman"/>
                <w:iCs/>
                <w:sz w:val="28"/>
                <w:szCs w:val="28"/>
              </w:rPr>
              <w:t>й период и два предшествующих года (далее в таблице № 5 – совокупный доход) составляет 6000 тыс. руб.</w:t>
            </w:r>
          </w:p>
          <w:p w:rsidR="007B25D3" w:rsidRDefault="00895E0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7B25D3" w:rsidRDefault="00895E0D">
            <w:pPr>
              <w:pStyle w:val="aff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служащего (работника) не заполняется;</w:t>
            </w:r>
          </w:p>
          <w:p w:rsidR="007B25D3" w:rsidRDefault="00895E0D">
            <w:pPr>
              <w:pStyle w:val="aff2"/>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его супруги также не заполняется. </w:t>
            </w:r>
          </w:p>
        </w:tc>
      </w:tr>
      <w:tr w:rsidR="007B25D3">
        <w:tc>
          <w:tcPr>
            <w:tcW w:w="10195" w:type="dxa"/>
            <w:shd w:val="clear" w:color="auto" w:fill="FFFFFF" w:themeFill="background1"/>
          </w:tcPr>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7B25D3" w:rsidRDefault="00895E0D">
            <w:pPr>
              <w:pStyle w:val="aff2"/>
              <w:tabs>
                <w:tab w:val="left" w:pos="454"/>
                <w:tab w:val="left" w:pos="9390"/>
              </w:tabs>
              <w:ind w:left="0" w:firstLine="0"/>
              <w:rPr>
                <w:rFonts w:ascii="Times New Roman" w:hAnsi="Times New Roman"/>
                <w:iCs/>
                <w:sz w:val="28"/>
                <w:szCs w:val="28"/>
              </w:rPr>
            </w:pPr>
            <w:proofErr w:type="gramStart"/>
            <w:r>
              <w:rPr>
                <w:rFonts w:ascii="Times New Roman" w:hAnsi="Times New Roman"/>
                <w:iCs/>
                <w:sz w:val="28"/>
                <w:szCs w:val="28"/>
              </w:rPr>
              <w:t xml:space="preserve">В течение отчетного периода на счет </w:t>
            </w:r>
            <w:r>
              <w:rPr>
                <w:rFonts w:ascii="Times New Roman" w:hAnsi="Times New Roman"/>
                <w:iCs/>
                <w:sz w:val="28"/>
                <w:szCs w:val="28"/>
              </w:rPr>
              <w:t xml:space="preserve">"А"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и 100 тыс. руб. соответственно.</w:t>
            </w:r>
            <w:proofErr w:type="gramEnd"/>
          </w:p>
          <w:p w:rsidR="007B25D3" w:rsidRDefault="00895E0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7B25D3" w:rsidRDefault="00895E0D">
            <w:pPr>
              <w:pStyle w:val="aff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rsidR="007B25D3" w:rsidRDefault="00895E0D">
            <w:pPr>
              <w:pStyle w:val="aff2"/>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w:t>
            </w:r>
            <w:r>
              <w:rPr>
                <w:rFonts w:ascii="Times New Roman" w:hAnsi="Times New Roman"/>
                <w:iCs/>
                <w:sz w:val="28"/>
                <w:szCs w:val="28"/>
              </w:rPr>
              <w:t>ежных средств, поступивших на счета, – 500 тыс. руб.</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rsidR="007B25D3">
        <w:tc>
          <w:tcPr>
            <w:tcW w:w="10195" w:type="dxa"/>
            <w:shd w:val="clear" w:color="auto" w:fill="FFFFFF" w:themeFill="background1"/>
          </w:tcPr>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w:t>
            </w:r>
            <w:r>
              <w:rPr>
                <w:rFonts w:ascii="Times New Roman" w:hAnsi="Times New Roman"/>
                <w:iCs/>
                <w:sz w:val="28"/>
                <w:szCs w:val="28"/>
              </w:rPr>
              <w:t>нию на отчетную дату и в течение отчетного периода у служащего (работника) открыто два счета.</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300 тыс. руб.</w:t>
            </w:r>
          </w:p>
          <w:p w:rsidR="007B25D3" w:rsidRDefault="00895E0D">
            <w:pPr>
              <w:pStyle w:val="aff2"/>
              <w:tabs>
                <w:tab w:val="left" w:pos="454"/>
                <w:tab w:val="left" w:pos="9390"/>
              </w:tabs>
              <w:ind w:left="0" w:firstLine="0"/>
              <w:rPr>
                <w:rFonts w:ascii="Times New Roman" w:hAnsi="Times New Roman"/>
                <w:iCs/>
                <w:sz w:val="28"/>
                <w:szCs w:val="28"/>
              </w:rPr>
            </w:pPr>
            <w:proofErr w:type="gramStart"/>
            <w:r>
              <w:rPr>
                <w:rFonts w:ascii="Times New Roman" w:hAnsi="Times New Roman"/>
                <w:iCs/>
                <w:sz w:val="28"/>
                <w:szCs w:val="28"/>
              </w:rPr>
              <w:t xml:space="preserve">Сначала со счета "А" на счет "Б" переведены 200 тыс. руб., потом со </w:t>
            </w:r>
            <w:r>
              <w:rPr>
                <w:rFonts w:ascii="Times New Roman" w:hAnsi="Times New Roman"/>
                <w:iCs/>
                <w:sz w:val="28"/>
                <w:szCs w:val="28"/>
              </w:rPr>
              <w:t xml:space="preserve">счета "Б" </w:t>
            </w:r>
            <w:r>
              <w:rPr>
                <w:rFonts w:ascii="Times New Roman" w:hAnsi="Times New Roman"/>
                <w:iCs/>
                <w:sz w:val="28"/>
                <w:szCs w:val="28"/>
              </w:rPr>
              <w:br/>
              <w:t>на счет "А" – 500 тыс. руб.</w:t>
            </w:r>
            <w:proofErr w:type="gramEnd"/>
          </w:p>
          <w:p w:rsidR="007B25D3" w:rsidRDefault="00895E0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7B25D3" w:rsidRDefault="00895E0D">
            <w:pPr>
              <w:pStyle w:val="aff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rsidR="007B25D3" w:rsidRDefault="00895E0D">
            <w:pPr>
              <w:pStyle w:val="aff2"/>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rsidR="007B25D3">
        <w:tc>
          <w:tcPr>
            <w:tcW w:w="10195" w:type="dxa"/>
            <w:shd w:val="clear" w:color="auto" w:fill="FFFFFF" w:themeFill="background1"/>
          </w:tcPr>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служащего (работника</w:t>
            </w:r>
            <w:proofErr w:type="gramStart"/>
            <w:r>
              <w:rPr>
                <w:rFonts w:ascii="Times New Roman" w:hAnsi="Times New Roman"/>
                <w:iCs/>
                <w:sz w:val="28"/>
                <w:szCs w:val="28"/>
              </w:rPr>
              <w:t>)о</w:t>
            </w:r>
            <w:proofErr w:type="gramEnd"/>
            <w:r>
              <w:rPr>
                <w:rFonts w:ascii="Times New Roman" w:hAnsi="Times New Roman"/>
                <w:iCs/>
                <w:sz w:val="28"/>
                <w:szCs w:val="28"/>
              </w:rPr>
              <w:t>ткрыто два счета.</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со счета "А" в банкомате сняли 500 тыс. руб. и зачислили их также с помощью банкомата на счет "Б".</w:t>
            </w:r>
          </w:p>
          <w:p w:rsidR="007B25D3" w:rsidRDefault="00895E0D">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7B25D3" w:rsidRDefault="00895E0D">
            <w:pPr>
              <w:pStyle w:val="aff2"/>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w:t>
            </w:r>
            <w:r>
              <w:rPr>
                <w:rFonts w:ascii="Times New Roman" w:hAnsi="Times New Roman"/>
                <w:iCs/>
                <w:sz w:val="28"/>
                <w:szCs w:val="28"/>
              </w:rPr>
              <w:t xml:space="preserve">орот) денежных средств по счетам составил 1000 тыс. </w:t>
            </w:r>
            <w:r>
              <w:rPr>
                <w:rFonts w:ascii="Times New Roman" w:hAnsi="Times New Roman"/>
                <w:iCs/>
                <w:sz w:val="28"/>
                <w:szCs w:val="28"/>
              </w:rPr>
              <w:lastRenderedPageBreak/>
              <w:t>руб.;</w:t>
            </w:r>
          </w:p>
          <w:p w:rsidR="007B25D3" w:rsidRDefault="00895E0D">
            <w:pPr>
              <w:pStyle w:val="aff2"/>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rsidR="007B25D3" w:rsidRDefault="00895E0D">
            <w:pPr>
              <w:pStyle w:val="aff2"/>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w:t>
            </w:r>
            <w:r>
              <w:rPr>
                <w:rFonts w:ascii="Times New Roman" w:hAnsi="Times New Roman"/>
                <w:iCs/>
                <w:sz w:val="28"/>
                <w:szCs w:val="28"/>
              </w:rPr>
              <w:t>ки необходимо сравнивать совокупный доход с 1000 тыс. руб.</w:t>
            </w:r>
          </w:p>
        </w:tc>
      </w:tr>
    </w:tbl>
    <w:p w:rsidR="007B25D3" w:rsidRDefault="007B25D3">
      <w:pPr>
        <w:pStyle w:val="aff2"/>
        <w:ind w:left="0" w:firstLine="567"/>
        <w:rPr>
          <w:rFonts w:ascii="Times New Roman" w:hAnsi="Times New Roman"/>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rsidR="007B25D3" w:rsidRDefault="00895E0D">
      <w:pPr>
        <w:ind w:firstLine="567"/>
        <w:rPr>
          <w:rFonts w:ascii="Times New Roman" w:hAnsi="Times New Roman"/>
          <w:b/>
          <w:sz w:val="28"/>
          <w:szCs w:val="28"/>
        </w:rPr>
      </w:pPr>
      <w:r>
        <w:rPr>
          <w:rFonts w:ascii="Times New Roman" w:hAnsi="Times New Roman"/>
          <w:b/>
          <w:sz w:val="28"/>
          <w:szCs w:val="28"/>
        </w:rPr>
        <w:t>Совместный счет</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случае заключения договора банковского счета с несколькими </w:t>
      </w:r>
      <w:r>
        <w:rPr>
          <w:rFonts w:ascii="Times New Roman" w:hAnsi="Times New Roman"/>
          <w:sz w:val="28"/>
          <w:szCs w:val="28"/>
        </w:rPr>
        <w:t>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w:t>
      </w:r>
      <w:r>
        <w:rPr>
          <w:rFonts w:ascii="Times New Roman" w:hAnsi="Times New Roman"/>
          <w:sz w:val="28"/>
          <w:szCs w:val="28"/>
        </w:rPr>
        <w:t>ентов, если иное не предусмотрено договором банковского счета (договором установлена непропорциональность).</w:t>
      </w:r>
      <w:proofErr w:type="gramEnd"/>
    </w:p>
    <w:p w:rsidR="007B25D3" w:rsidRDefault="00895E0D">
      <w:pPr>
        <w:pStyle w:val="aff2"/>
        <w:ind w:left="0" w:firstLine="567"/>
        <w:rPr>
          <w:rStyle w:val="ad"/>
          <w:rFonts w:ascii="Times New Roman" w:hAnsi="Times New Roman" w:cs="Times New Roman"/>
          <w:sz w:val="28"/>
          <w:szCs w:val="28"/>
        </w:rPr>
      </w:pPr>
      <w:r>
        <w:rPr>
          <w:rStyle w:val="ad"/>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w:t>
      </w:r>
      <w:r>
        <w:rPr>
          <w:rStyle w:val="ad"/>
          <w:rFonts w:ascii="Times New Roman" w:hAnsi="Times New Roman" w:cs="Times New Roman"/>
          <w:sz w:val="28"/>
          <w:szCs w:val="28"/>
        </w:rPr>
        <w:t xml:space="preserve"> правами клиентов-супругов, если иное не предусмотрено брачным договором, о заключении которого клиенты-супруги уведомили банк.</w:t>
      </w:r>
    </w:p>
    <w:p w:rsidR="007B25D3" w:rsidRDefault="00895E0D">
      <w:pPr>
        <w:pStyle w:val="aff2"/>
        <w:ind w:left="0" w:firstLine="567"/>
        <w:rPr>
          <w:rStyle w:val="ad"/>
          <w:rFonts w:ascii="Times New Roman" w:hAnsi="Times New Roman" w:cs="Times New Roman"/>
          <w:sz w:val="28"/>
          <w:szCs w:val="28"/>
        </w:rPr>
      </w:pPr>
      <w:r>
        <w:rPr>
          <w:rStyle w:val="ad"/>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Кредитные карты, карты с овердра</w:t>
      </w:r>
      <w:r>
        <w:rPr>
          <w:rFonts w:ascii="Times New Roman" w:hAnsi="Times New Roman"/>
          <w:b/>
          <w:sz w:val="28"/>
          <w:szCs w:val="28"/>
        </w:rPr>
        <w:t xml:space="preserve">фтом, электронные средства платежа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rsidR="007B25D3" w:rsidRDefault="007B25D3">
      <w:pPr>
        <w:pStyle w:val="aff2"/>
        <w:ind w:left="567" w:firstLine="0"/>
        <w:rPr>
          <w:rFonts w:ascii="Times New Roman" w:hAnsi="Times New Roman"/>
          <w:sz w:val="28"/>
          <w:szCs w:val="28"/>
        </w:rPr>
      </w:pPr>
    </w:p>
    <w:tbl>
      <w:tblPr>
        <w:tblStyle w:val="aff5"/>
        <w:tblW w:w="10093" w:type="dxa"/>
        <w:tblInd w:w="108" w:type="dxa"/>
        <w:tblLayout w:type="fixed"/>
        <w:tblLook w:val="04A0"/>
      </w:tblPr>
      <w:tblGrid>
        <w:gridCol w:w="2126"/>
        <w:gridCol w:w="7967"/>
      </w:tblGrid>
      <w:tr w:rsidR="007B25D3">
        <w:tc>
          <w:tcPr>
            <w:tcW w:w="2126" w:type="dxa"/>
          </w:tcPr>
          <w:p w:rsidR="007B25D3" w:rsidRDefault="00895E0D">
            <w:pPr>
              <w:pStyle w:val="aff2"/>
              <w:ind w:left="0" w:firstLine="0"/>
              <w:rPr>
                <w:rFonts w:ascii="Times New Roman" w:hAnsi="Times New Roman"/>
                <w:sz w:val="28"/>
                <w:szCs w:val="28"/>
              </w:rPr>
            </w:pPr>
            <w:r>
              <w:rPr>
                <w:rFonts w:ascii="Times New Roman" w:hAnsi="Times New Roman"/>
                <w:sz w:val="28"/>
                <w:szCs w:val="28"/>
              </w:rPr>
              <w:t>Расчетная (дебетовая)</w:t>
            </w:r>
          </w:p>
        </w:tc>
        <w:tc>
          <w:tcPr>
            <w:tcW w:w="7966" w:type="dxa"/>
          </w:tcPr>
          <w:p w:rsidR="007B25D3" w:rsidRDefault="00895E0D">
            <w:pPr>
              <w:pStyle w:val="aff2"/>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w:t>
            </w:r>
            <w:r>
              <w:rPr>
                <w:rFonts w:ascii="Times New Roman" w:hAnsi="Times New Roman"/>
                <w:sz w:val="28"/>
                <w:szCs w:val="28"/>
              </w:rPr>
              <w:t>мы денежных сре</w:t>
            </w:r>
            <w:proofErr w:type="gramStart"/>
            <w:r>
              <w:rPr>
                <w:rFonts w:ascii="Times New Roman" w:hAnsi="Times New Roman"/>
                <w:sz w:val="28"/>
                <w:szCs w:val="28"/>
              </w:rPr>
              <w:t>дств кл</w:t>
            </w:r>
            <w:proofErr w:type="gramEnd"/>
            <w:r>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B25D3">
        <w:tc>
          <w:tcPr>
            <w:tcW w:w="2126" w:type="dxa"/>
          </w:tcPr>
          <w:p w:rsidR="007B25D3" w:rsidRDefault="00895E0D">
            <w:pPr>
              <w:pStyle w:val="aff2"/>
              <w:ind w:left="0" w:firstLine="0"/>
              <w:rPr>
                <w:rFonts w:ascii="Times New Roman" w:hAnsi="Times New Roman"/>
                <w:sz w:val="28"/>
                <w:szCs w:val="28"/>
              </w:rPr>
            </w:pPr>
            <w:r>
              <w:rPr>
                <w:rFonts w:ascii="Times New Roman" w:hAnsi="Times New Roman"/>
                <w:sz w:val="28"/>
                <w:szCs w:val="28"/>
              </w:rPr>
              <w:t>Кредитная</w:t>
            </w:r>
          </w:p>
        </w:tc>
        <w:tc>
          <w:tcPr>
            <w:tcW w:w="7966" w:type="dxa"/>
          </w:tcPr>
          <w:p w:rsidR="007B25D3" w:rsidRDefault="00895E0D">
            <w:pPr>
              <w:pStyle w:val="aff2"/>
              <w:ind w:left="0" w:firstLine="0"/>
              <w:rPr>
                <w:rFonts w:ascii="Times New Roman" w:hAnsi="Times New Roman"/>
                <w:sz w:val="28"/>
                <w:szCs w:val="28"/>
              </w:rPr>
            </w:pPr>
            <w:r>
              <w:rPr>
                <w:rFonts w:ascii="Times New Roman" w:hAnsi="Times New Roman"/>
                <w:sz w:val="28"/>
                <w:szCs w:val="28"/>
              </w:rPr>
              <w:t>Как электронное ср</w:t>
            </w:r>
            <w:r>
              <w:rPr>
                <w:rFonts w:ascii="Times New Roman" w:hAnsi="Times New Roman"/>
                <w:sz w:val="28"/>
                <w:szCs w:val="28"/>
              </w:rPr>
              <w:t>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B25D3" w:rsidRDefault="007B25D3">
      <w:pPr>
        <w:pStyle w:val="aff2"/>
        <w:ind w:left="567" w:firstLine="0"/>
        <w:rPr>
          <w:rFonts w:ascii="Times New Roman" w:hAnsi="Times New Roman"/>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w:t>
      </w:r>
      <w:r>
        <w:rPr>
          <w:rFonts w:ascii="Times New Roman" w:hAnsi="Times New Roman"/>
          <w:sz w:val="28"/>
          <w:szCs w:val="28"/>
        </w:rPr>
        <w:t>ак правило, кредитные карты предполагают открытие и ведение банком (иной кредитной организацией) счета.</w:t>
      </w:r>
    </w:p>
    <w:p w:rsidR="007B25D3" w:rsidRDefault="00895E0D">
      <w:pPr>
        <w:pStyle w:val="aff2"/>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 xml:space="preserve">в настоящее время в рамках маркетинговых продуктов, иных программ повышения лояльности клиентам могут </w:t>
      </w:r>
      <w:r>
        <w:rPr>
          <w:rFonts w:ascii="Times New Roman" w:hAnsi="Times New Roman"/>
          <w:color w:val="000000"/>
          <w:sz w:val="28"/>
          <w:szCs w:val="28"/>
        </w:rPr>
        <w:t>открываться банковские счета, которые могут предусматривать необходимость отражения сведений о них в настоящем разделе справки.</w:t>
      </w:r>
    </w:p>
    <w:p w:rsidR="007B25D3" w:rsidRDefault="00895E0D">
      <w:pPr>
        <w:pStyle w:val="aff2"/>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может быть получена в ФНС России. Информацией о ранее откр</w:t>
      </w:r>
      <w:r>
        <w:rPr>
          <w:rFonts w:ascii="Times New Roman" w:hAnsi="Times New Roman"/>
          <w:color w:val="000000"/>
          <w:sz w:val="28"/>
          <w:szCs w:val="28"/>
        </w:rPr>
        <w:t xml:space="preserve">ытых счетах </w:t>
      </w:r>
      <w:r>
        <w:rPr>
          <w:rFonts w:ascii="Times New Roman" w:hAnsi="Times New Roman"/>
          <w:color w:val="000000"/>
          <w:sz w:val="28"/>
          <w:szCs w:val="28"/>
        </w:rPr>
        <w:br/>
        <w:t xml:space="preserve">в банках (если такие счета не закрывались либо по ним не было изменений) </w:t>
      </w:r>
      <w:r>
        <w:rPr>
          <w:rFonts w:ascii="Times New Roman" w:hAnsi="Times New Roman"/>
          <w:color w:val="000000"/>
          <w:sz w:val="28"/>
          <w:szCs w:val="28"/>
        </w:rPr>
        <w:b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6" w:tgtFrame="https://www.nalog.ru/rn77/related_activities/accounting/bank_account/">
        <w:r>
          <w:rPr>
            <w:rStyle w:val="af9"/>
            <w:rFonts w:ascii="Times New Roman" w:hAnsi="Times New Roman"/>
            <w:sz w:val="28"/>
            <w:szCs w:val="28"/>
          </w:rPr>
          <w:t>https://www.nalog.ru/rn77/related_activities/accounting/bank_account/</w:t>
        </w:r>
      </w:hyperlink>
      <w:r>
        <w:rPr>
          <w:rFonts w:ascii="Times New Roman" w:hAnsi="Times New Roman"/>
          <w:sz w:val="28"/>
          <w:szCs w:val="28"/>
        </w:rPr>
        <w:t>.</w:t>
      </w:r>
    </w:p>
    <w:p w:rsidR="007B25D3" w:rsidRDefault="00895E0D">
      <w:pPr>
        <w:pStyle w:val="aff2"/>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w:t>
      </w:r>
      <w:r>
        <w:rPr>
          <w:rFonts w:ascii="Times New Roman" w:hAnsi="Times New Roman"/>
          <w:color w:val="000000"/>
          <w:sz w:val="28"/>
          <w:szCs w:val="28"/>
        </w:rPr>
        <w:t>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предоставленный кредит (израсходован</w:t>
      </w:r>
      <w:r>
        <w:rPr>
          <w:rFonts w:ascii="Times New Roman" w:hAnsi="Times New Roman"/>
          <w:sz w:val="28"/>
          <w:szCs w:val="28"/>
        </w:rPr>
        <w:t>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расходный лимит кредитной карты равен или пр</w:t>
      </w:r>
      <w:r>
        <w:rPr>
          <w:rFonts w:ascii="Times New Roman" w:hAnsi="Times New Roman"/>
          <w:sz w:val="28"/>
          <w:szCs w:val="28"/>
        </w:rPr>
        <w:t>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w:t>
      </w:r>
      <w:r>
        <w:rPr>
          <w:rFonts w:ascii="Times New Roman" w:hAnsi="Times New Roman"/>
          <w:sz w:val="28"/>
          <w:szCs w:val="28"/>
        </w:rPr>
        <w:t>бетовая карта) или кредитная карта, необходимо получать у банка (иной кредитной организации) - эмитента.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w:t>
      </w:r>
      <w:r>
        <w:rPr>
          <w:rFonts w:ascii="Times New Roman" w:hAnsi="Times New Roman"/>
          <w:sz w:val="28"/>
          <w:szCs w:val="28"/>
        </w:rPr>
        <w:t>бязатель</w:t>
      </w:r>
      <w:proofErr w:type="gramStart"/>
      <w:r>
        <w:rPr>
          <w:rFonts w:ascii="Times New Roman" w:hAnsi="Times New Roman"/>
          <w:sz w:val="28"/>
          <w:szCs w:val="28"/>
        </w:rPr>
        <w:t>ств вл</w:t>
      </w:r>
      <w:proofErr w:type="gramEnd"/>
      <w:r>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Следует обращать внимание, что основанием закрытия счета является прекращение договора счета в уст</w:t>
      </w:r>
      <w:r>
        <w:rPr>
          <w:rFonts w:ascii="Times New Roman" w:hAnsi="Times New Roman"/>
          <w:sz w:val="28"/>
          <w:szCs w:val="28"/>
        </w:rPr>
        <w:t xml:space="preserve">ановленном порядке или соглашение сторон.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rsidR="007B25D3" w:rsidRDefault="00895E0D">
      <w:pPr>
        <w:pStyle w:val="aff2"/>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7B25D3" w:rsidRDefault="00895E0D">
      <w:pPr>
        <w:pStyle w:val="aff2"/>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пенсии, де</w:t>
      </w:r>
      <w:r>
        <w:rPr>
          <w:rFonts w:ascii="Times New Roman" w:hAnsi="Times New Roman"/>
          <w:sz w:val="28"/>
          <w:szCs w:val="28"/>
        </w:rPr>
        <w:t xml:space="preserve">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7B25D3" w:rsidRDefault="00895E0D">
      <w:pPr>
        <w:pStyle w:val="aff2"/>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w:t>
      </w:r>
      <w:r>
        <w:rPr>
          <w:rFonts w:ascii="Times New Roman" w:hAnsi="Times New Roman"/>
          <w:sz w:val="28"/>
          <w:szCs w:val="28"/>
        </w:rPr>
        <w:t>чных сбережений в соответствии с Федеральным законом от 7 мая 1998 г. № 75-ФЗ "О негосударственных пенсионных фондах";</w:t>
      </w:r>
    </w:p>
    <w:p w:rsidR="007B25D3" w:rsidRDefault="00895E0D">
      <w:pPr>
        <w:pStyle w:val="aff2"/>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w:t>
      </w:r>
      <w:proofErr w:type="spellStart"/>
      <w:proofErr w:type="gramStart"/>
      <w:r>
        <w:rPr>
          <w:rFonts w:ascii="Times New Roman" w:hAnsi="Times New Roman"/>
          <w:sz w:val="28"/>
          <w:szCs w:val="28"/>
        </w:rPr>
        <w:t>Ю</w:t>
      </w:r>
      <w:proofErr w:type="gramEnd"/>
      <w:r>
        <w:rPr>
          <w:rFonts w:ascii="Times New Roman" w:hAnsi="Times New Roman"/>
          <w:sz w:val="28"/>
          <w:szCs w:val="28"/>
        </w:rPr>
        <w:t>Money</w:t>
      </w:r>
      <w:proofErr w:type="spellEnd"/>
      <w:r>
        <w:rPr>
          <w:rFonts w:ascii="Times New Roman" w:hAnsi="Times New Roman"/>
          <w:sz w:val="28"/>
          <w:szCs w:val="28"/>
        </w:rPr>
        <w:t>",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w:t>
      </w:r>
      <w:r>
        <w:rPr>
          <w:rFonts w:ascii="Times New Roman" w:hAnsi="Times New Roman"/>
          <w:sz w:val="28"/>
          <w:szCs w:val="28"/>
        </w:rPr>
        <w:t>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Под электронным средством платежа в соответствии с пунктом 19 статьи 3 Федерального закона от</w:t>
      </w:r>
      <w:r>
        <w:rPr>
          <w:rFonts w:ascii="Times New Roman" w:hAnsi="Times New Roman"/>
          <w:sz w:val="28"/>
          <w:szCs w:val="28"/>
        </w:rPr>
        <w:t xml:space="preserve">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w:t>
      </w:r>
      <w:r>
        <w:rPr>
          <w:rFonts w:ascii="Times New Roman" w:hAnsi="Times New Roman"/>
          <w:sz w:val="28"/>
          <w:szCs w:val="28"/>
        </w:rPr>
        <w:t xml:space="preserve"> рамках применяемых форм безналичных расчетов с использованием информационно-коммуникационных </w:t>
      </w:r>
      <w:r>
        <w:rPr>
          <w:rFonts w:ascii="Times New Roman" w:hAnsi="Times New Roman"/>
          <w:sz w:val="28"/>
          <w:szCs w:val="28"/>
        </w:rPr>
        <w:lastRenderedPageBreak/>
        <w:t>технологий, электронных носителей информации, в</w:t>
      </w:r>
      <w:proofErr w:type="gramEnd"/>
      <w:r>
        <w:rPr>
          <w:rFonts w:ascii="Times New Roman" w:hAnsi="Times New Roman"/>
          <w:sz w:val="28"/>
          <w:szCs w:val="28"/>
        </w:rPr>
        <w:t xml:space="preserve"> том числе платежных карт, а также иных технических устройств.</w:t>
      </w:r>
    </w:p>
    <w:p w:rsidR="007B25D3" w:rsidRDefault="00895E0D">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w:t>
      </w:r>
      <w:r>
        <w:rPr>
          <w:rFonts w:ascii="Times New Roman" w:hAnsi="Times New Roman"/>
          <w:sz w:val="28"/>
          <w:szCs w:val="28"/>
        </w:rPr>
        <w:t>могут указываться электронные средства платежа (ЭСП), но это не требует их отражения в разделе 4 справки.</w:t>
      </w:r>
    </w:p>
    <w:p w:rsidR="007B25D3" w:rsidRDefault="00895E0D">
      <w:pPr>
        <w:pStyle w:val="aff2"/>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w:t>
      </w:r>
      <w:r>
        <w:rPr>
          <w:rFonts w:ascii="Times New Roman" w:hAnsi="Times New Roman"/>
          <w:sz w:val="28"/>
          <w:szCs w:val="28"/>
        </w:rPr>
        <w:t>ия информации о состоянии счета следует обращаться в кредитную организацию в рамках Указания Банка России № 5798-У.</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7B25D3" w:rsidRDefault="00895E0D">
      <w:pPr>
        <w:pStyle w:val="aff2"/>
        <w:widowControl w:val="0"/>
        <w:ind w:left="0" w:firstLine="567"/>
        <w:rPr>
          <w:rFonts w:ascii="Times New Roman" w:hAnsi="Times New Roman"/>
          <w:sz w:val="28"/>
          <w:szCs w:val="28"/>
        </w:rPr>
      </w:pPr>
      <w:r>
        <w:rPr>
          <w:rFonts w:ascii="Times New Roman" w:hAnsi="Times New Roman"/>
          <w:sz w:val="28"/>
          <w:szCs w:val="28"/>
        </w:rPr>
        <w:t>В случае</w:t>
      </w:r>
      <w:r>
        <w:rPr>
          <w:rFonts w:ascii="Times New Roman" w:hAnsi="Times New Roman"/>
          <w:sz w:val="28"/>
          <w:szCs w:val="28"/>
        </w:rPr>
        <w:t xml:space="preserve">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7B25D3" w:rsidRDefault="007B25D3">
      <w:pPr>
        <w:pStyle w:val="aff2"/>
        <w:widowControl w:val="0"/>
        <w:ind w:left="0" w:firstLine="567"/>
        <w:rPr>
          <w:rFonts w:ascii="Times New Roman" w:hAnsi="Times New Roman"/>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w:t>
      </w:r>
      <w:r>
        <w:rPr>
          <w:rFonts w:ascii="Times New Roman" w:hAnsi="Times New Roman"/>
          <w:b/>
          <w:sz w:val="28"/>
          <w:szCs w:val="28"/>
        </w:rPr>
        <w:t>БУМАГАХ</w:t>
      </w:r>
    </w:p>
    <w:p w:rsidR="007B25D3" w:rsidRDefault="007B25D3">
      <w:pPr>
        <w:ind w:firstLine="851"/>
        <w:jc w:val="center"/>
        <w:rPr>
          <w:rFonts w:ascii="Times New Roman" w:hAnsi="Times New Roman"/>
          <w:sz w:val="28"/>
          <w:szCs w:val="28"/>
        </w:rPr>
      </w:pP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w:t>
      </w:r>
      <w:r>
        <w:rPr>
          <w:rFonts w:ascii="Times New Roman" w:hAnsi="Times New Roman"/>
          <w:b/>
          <w:sz w:val="28"/>
        </w:rPr>
        <w:t xml:space="preserve"> в коммерческих организациях"</w:t>
      </w:r>
      <w:r>
        <w:rPr>
          <w:rFonts w:ascii="Times New Roman" w:hAnsi="Times New Roman"/>
          <w:sz w:val="28"/>
          <w:szCs w:val="28"/>
        </w:rPr>
        <w:t>).</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w:t>
      </w:r>
      <w:r>
        <w:rPr>
          <w:rFonts w:ascii="Times New Roman" w:hAnsi="Times New Roman"/>
          <w:sz w:val="28"/>
          <w:szCs w:val="28"/>
        </w:rPr>
        <w:t xml:space="preserve">честве в законе или признанные таковыми в установленном законом порядке, а также ценные бумаги иностранных эмитентов.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Ценны</w:t>
      </w:r>
      <w:r>
        <w:rPr>
          <w:rFonts w:ascii="Times New Roman" w:hAnsi="Times New Roman"/>
          <w:sz w:val="28"/>
          <w:szCs w:val="28"/>
        </w:rPr>
        <w:t>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w:t>
      </w:r>
      <w:r>
        <w:rPr>
          <w:rFonts w:ascii="Times New Roman" w:hAnsi="Times New Roman"/>
          <w:sz w:val="28"/>
          <w:szCs w:val="28"/>
        </w:rPr>
        <w:t>пруга (супруг) или несовершеннолетние дети, также подлежат отражению в подразделе 5.1 или 5.2 раздела 5 справки соответственно.</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w:t>
      </w:r>
      <w:r>
        <w:rPr>
          <w:rFonts w:ascii="Times New Roman" w:hAnsi="Times New Roman"/>
          <w:sz w:val="28"/>
          <w:szCs w:val="28"/>
        </w:rPr>
        <w:t xml:space="preserve">е не влечет перехода права собственности на него к доверительному управляющему. В этой </w:t>
      </w:r>
      <w:proofErr w:type="gramStart"/>
      <w:r>
        <w:rPr>
          <w:rFonts w:ascii="Times New Roman" w:hAnsi="Times New Roman"/>
          <w:sz w:val="28"/>
          <w:szCs w:val="28"/>
        </w:rPr>
        <w:t>связи</w:t>
      </w:r>
      <w:proofErr w:type="gramEnd"/>
      <w:r>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w:t>
      </w:r>
      <w:r>
        <w:rPr>
          <w:rFonts w:ascii="Times New Roman" w:hAnsi="Times New Roman"/>
          <w:sz w:val="28"/>
          <w:szCs w:val="28"/>
        </w:rPr>
        <w:t>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Отдельная информация, необходимая для заполнения раздела 5 справки, может б</w:t>
      </w:r>
      <w:r>
        <w:rPr>
          <w:rFonts w:ascii="Times New Roman" w:hAnsi="Times New Roman"/>
          <w:sz w:val="28"/>
          <w:szCs w:val="28"/>
        </w:rPr>
        <w:t>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w:t>
      </w:r>
      <w:r>
        <w:rPr>
          <w:rFonts w:ascii="Times New Roman" w:hAnsi="Times New Roman"/>
          <w:sz w:val="28"/>
          <w:szCs w:val="28"/>
        </w:rPr>
        <w:t xml:space="preserve"> юридических лиц.</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w:t>
      </w:r>
      <w:r>
        <w:rPr>
          <w:rFonts w:ascii="Times New Roman" w:hAnsi="Times New Roman"/>
          <w:sz w:val="28"/>
          <w:szCs w:val="28"/>
        </w:rPr>
        <w:t xml:space="preserve">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7B25D3" w:rsidRDefault="00895E0D">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соответств</w:t>
      </w:r>
      <w:r>
        <w:rPr>
          <w:rFonts w:ascii="Times New Roman" w:hAnsi="Times New Roman"/>
          <w:sz w:val="28"/>
          <w:szCs w:val="28"/>
        </w:rPr>
        <w:t>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w:t>
      </w:r>
      <w:r>
        <w:rPr>
          <w:rFonts w:ascii="Times New Roman" w:hAnsi="Times New Roman"/>
          <w:sz w:val="28"/>
          <w:szCs w:val="28"/>
        </w:rPr>
        <w:t xml:space="preserve">онерным обществом и на часть имущества, остающегося после его ликвидации. Акция является именной ценной бумагой.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w:t>
      </w:r>
      <w:proofErr w:type="gramStart"/>
      <w:r>
        <w:rPr>
          <w:rFonts w:ascii="Times New Roman" w:hAnsi="Times New Roman"/>
          <w:sz w:val="28"/>
          <w:szCs w:val="28"/>
        </w:rPr>
        <w:t>ии и е</w:t>
      </w:r>
      <w:r>
        <w:rPr>
          <w:rFonts w:ascii="Times New Roman" w:hAnsi="Times New Roman"/>
          <w:sz w:val="28"/>
          <w:szCs w:val="28"/>
        </w:rPr>
        <w:t>е</w:t>
      </w:r>
      <w:proofErr w:type="gramEnd"/>
      <w:r>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B25D3" w:rsidRDefault="00895E0D">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w:t>
      </w:r>
      <w:r>
        <w:rPr>
          <w:rFonts w:ascii="Times New Roman" w:hAnsi="Times New Roman"/>
          <w:sz w:val="28"/>
          <w:szCs w:val="28"/>
        </w:rPr>
        <w:t>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w:t>
      </w:r>
      <w:r>
        <w:rPr>
          <w:rFonts w:ascii="Times New Roman" w:hAnsi="Times New Roman"/>
          <w:sz w:val="28"/>
          <w:szCs w:val="28"/>
        </w:rPr>
        <w:t xml:space="preserve">зационно-правовой форме фонда, которая подлежит отражению. </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w:t>
      </w:r>
      <w:proofErr w:type="gramStart"/>
      <w:r>
        <w:rPr>
          <w:rFonts w:ascii="Times New Roman" w:hAnsi="Times New Roman"/>
          <w:sz w:val="28"/>
          <w:szCs w:val="28"/>
        </w:rPr>
        <w:t>В отношении юридического лица, созданного в соответствии с законодательством Российск</w:t>
      </w:r>
      <w:r>
        <w:rPr>
          <w:rFonts w:ascii="Times New Roman" w:hAnsi="Times New Roman"/>
          <w:sz w:val="28"/>
          <w:szCs w:val="28"/>
        </w:rPr>
        <w:t>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w:t>
      </w:r>
      <w:r>
        <w:rPr>
          <w:rFonts w:ascii="Times New Roman" w:hAnsi="Times New Roman"/>
          <w:sz w:val="28"/>
          <w:szCs w:val="28"/>
        </w:rPr>
        <w:t>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w:t>
      </w:r>
      <w:r>
        <w:rPr>
          <w:rFonts w:ascii="Times New Roman" w:hAnsi="Times New Roman"/>
          <w:sz w:val="28"/>
          <w:szCs w:val="28"/>
        </w:rPr>
        <w:t xml:space="preserve">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w:t>
      </w:r>
      <w:r>
        <w:rPr>
          <w:rFonts w:ascii="Times New Roman" w:hAnsi="Times New Roman"/>
          <w:sz w:val="28"/>
          <w:szCs w:val="28"/>
        </w:rPr>
        <w:t>уставного капитала, то указывается "0 руб.".</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rPr>
          <w:rFonts w:ascii="Times New Roman" w:hAnsi="Times New Roman"/>
          <w:sz w:val="28"/>
          <w:szCs w:val="28"/>
        </w:rPr>
        <w:t>").</w:t>
      </w:r>
    </w:p>
    <w:p w:rsidR="007B25D3" w:rsidRDefault="00895E0D">
      <w:pPr>
        <w:pStyle w:val="aff2"/>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в которой указывается общая стоимость ценных</w:t>
      </w:r>
      <w:r>
        <w:rPr>
          <w:rFonts w:ascii="Times New Roman" w:hAnsi="Times New Roman"/>
          <w:sz w:val="28"/>
          <w:szCs w:val="28"/>
        </w:rPr>
        <w:t xml:space="preserve"> бумаг данного вида исходя из стоимости их приобретения (если ее нельзя определить - исходя из рыночной стоимости или номинальной стоимости).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w:t>
      </w:r>
      <w:r>
        <w:rPr>
          <w:rFonts w:ascii="Times New Roman" w:hAnsi="Times New Roman"/>
          <w:sz w:val="28"/>
          <w:szCs w:val="28"/>
        </w:rPr>
        <w:t>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w:t>
      </w:r>
      <w:r>
        <w:rPr>
          <w:rFonts w:ascii="Times New Roman" w:hAnsi="Times New Roman"/>
          <w:sz w:val="28"/>
          <w:szCs w:val="28"/>
        </w:rPr>
        <w:t>оговую сумму по разделу 5 справки.</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w:t>
      </w:r>
      <w:r>
        <w:rPr>
          <w:rFonts w:ascii="Times New Roman" w:hAnsi="Times New Roman"/>
          <w:sz w:val="28"/>
          <w:szCs w:val="28"/>
        </w:rPr>
        <w:t>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Times New Roman" w:hAnsi="Times New Roman"/>
          <w:sz w:val="28"/>
          <w:szCs w:val="28"/>
        </w:rPr>
        <w:t xml:space="preserve"> Подтверждением права собс</w:t>
      </w:r>
      <w:r>
        <w:rPr>
          <w:rFonts w:ascii="Times New Roman" w:hAnsi="Times New Roman"/>
          <w:sz w:val="28"/>
          <w:szCs w:val="28"/>
        </w:rPr>
        <w:t>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w:t>
      </w:r>
      <w:r>
        <w:rPr>
          <w:rFonts w:ascii="Times New Roman" w:hAnsi="Times New Roman"/>
          <w:sz w:val="28"/>
          <w:szCs w:val="28"/>
        </w:rPr>
        <w:t>ка по счету депо или лицевому счету, выдаваемая соответственно депозитарием или держателем реестра.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w:t>
      </w:r>
      <w:r>
        <w:rPr>
          <w:rFonts w:ascii="Times New Roman" w:hAnsi="Times New Roman"/>
          <w:sz w:val="28"/>
          <w:szCs w:val="28"/>
        </w:rPr>
        <w:t xml:space="preserve">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7B25D3" w:rsidRDefault="00895E0D">
      <w:pPr>
        <w:pStyle w:val="aff2"/>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w:t>
      </w:r>
      <w:r>
        <w:rPr>
          <w:rFonts w:ascii="Times New Roman" w:hAnsi="Times New Roman"/>
          <w:sz w:val="28"/>
          <w:szCs w:val="28"/>
        </w:rPr>
        <w:t>а 5 справки указываются все ценные бумаги по видам (облигации, векселя и другие), за исключением акций, указанных в подразделе 5.1 раздела 5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w:t>
      </w:r>
      <w:r>
        <w:rPr>
          <w:rFonts w:ascii="Times New Roman" w:hAnsi="Times New Roman"/>
          <w:sz w:val="28"/>
          <w:szCs w:val="28"/>
        </w:rPr>
        <w:t>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w:t>
      </w:r>
      <w:r>
        <w:rPr>
          <w:rFonts w:ascii="Times New Roman" w:hAnsi="Times New Roman"/>
          <w:sz w:val="28"/>
          <w:szCs w:val="28"/>
        </w:rPr>
        <w:t xml:space="preserve">гательные сертификаты, цифровое свидетельство) не имеют номинальной стоимости. В этой связи данная графа не заполняется. </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Амортизация облигации, под которой понимается частичное погашение номинала облигации, то есть возврат части вложенных денежных средств</w:t>
      </w:r>
      <w:r>
        <w:rPr>
          <w:rFonts w:ascii="Times New Roman" w:hAnsi="Times New Roman"/>
          <w:sz w:val="28"/>
          <w:szCs w:val="28"/>
        </w:rPr>
        <w:t>,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w:t>
      </w:r>
      <w:r>
        <w:rPr>
          <w:rFonts w:ascii="Times New Roman" w:hAnsi="Times New Roman"/>
          <w:sz w:val="28"/>
          <w:szCs w:val="28"/>
        </w:rPr>
        <w:t xml:space="preserve">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Times New Roman" w:hAnsi="Times New Roman"/>
          <w:sz w:val="28"/>
          <w:szCs w:val="28"/>
        </w:rPr>
        <w:t>предзаполняет</w:t>
      </w:r>
      <w:proofErr w:type="spellEnd"/>
      <w:r>
        <w:rPr>
          <w:rFonts w:ascii="Times New Roman" w:hAnsi="Times New Roman"/>
          <w:sz w:val="28"/>
          <w:szCs w:val="28"/>
        </w:rPr>
        <w:t>, исходя из значений в позициях "Номинальная величина обязательства (руб.)" и "Общее</w:t>
      </w:r>
      <w:r>
        <w:rPr>
          <w:rFonts w:ascii="Times New Roman" w:hAnsi="Times New Roman"/>
          <w:sz w:val="28"/>
          <w:szCs w:val="28"/>
        </w:rPr>
        <w:t xml:space="preserve"> количество". Вместе с тем если известна стоимость приобретения, то данная информация приоритетна при заполнении рассматриваемой графы.</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 xml:space="preserve">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numPr>
          <w:ilvl w:val="0"/>
          <w:numId w:val="1"/>
        </w:numPr>
        <w:tabs>
          <w:tab w:val="left" w:pos="1418"/>
        </w:tabs>
        <w:ind w:left="0" w:firstLine="567"/>
        <w:rPr>
          <w:rFonts w:ascii="Times New Roman" w:hAnsi="Times New Roman"/>
          <w:sz w:val="28"/>
          <w:szCs w:val="28"/>
        </w:rPr>
      </w:pPr>
      <w:proofErr w:type="gramStart"/>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w:t>
      </w:r>
      <w:r>
        <w:rPr>
          <w:rFonts w:ascii="Times New Roman" w:hAnsi="Times New Roman"/>
          <w:sz w:val="28"/>
          <w:szCs w:val="28"/>
        </w:rPr>
        <w:t>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w:t>
      </w:r>
      <w:r>
        <w:rPr>
          <w:rFonts w:ascii="Times New Roman" w:hAnsi="Times New Roman"/>
          <w:sz w:val="28"/>
          <w:szCs w:val="28"/>
        </w:rPr>
        <w:t>лами территории Российской Федерации</w:t>
      </w:r>
      <w:proofErr w:type="gramEnd"/>
      <w:r>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7B25D3" w:rsidRDefault="00895E0D">
      <w:pPr>
        <w:pStyle w:val="aff2"/>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w:t>
      </w:r>
      <w:r>
        <w:rPr>
          <w:rFonts w:ascii="Times New Roman" w:hAnsi="Times New Roman"/>
          <w:sz w:val="28"/>
          <w:szCs w:val="28"/>
        </w:rPr>
        <w:t>ссийской Федерации ценных бумаг содержатся в письме Минтруда России от 22 сентября 2022 г. № 28-7/10/В-12862 (</w:t>
      </w:r>
      <w:hyperlink r:id="rId37">
        <w:r>
          <w:rPr>
            <w:rStyle w:val="af9"/>
            <w:rFonts w:ascii="Times New Roman" w:hAnsi="Times New Roman"/>
            <w:sz w:val="28"/>
            <w:szCs w:val="28"/>
          </w:rPr>
          <w:t>https://mintrud.gov.ru/ministry/programms/anticorruption/9/21</w:t>
        </w:r>
      </w:hyperlink>
      <w:r>
        <w:rPr>
          <w:rFonts w:ascii="Times New Roman" w:hAnsi="Times New Roman"/>
          <w:sz w:val="28"/>
          <w:szCs w:val="28"/>
        </w:rPr>
        <w:t>).</w:t>
      </w:r>
    </w:p>
    <w:p w:rsidR="007B25D3" w:rsidRDefault="007B25D3">
      <w:pPr>
        <w:pStyle w:val="aff2"/>
        <w:tabs>
          <w:tab w:val="left" w:pos="1418"/>
        </w:tabs>
        <w:ind w:left="0" w:firstLine="567"/>
        <w:rPr>
          <w:rFonts w:ascii="Times New Roman" w:hAnsi="Times New Roman"/>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rsidR="007B25D3" w:rsidRDefault="00895E0D">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rsidR="007B25D3" w:rsidRDefault="007B25D3">
      <w:pPr>
        <w:ind w:firstLine="851"/>
        <w:jc w:val="center"/>
        <w:rPr>
          <w:rFonts w:ascii="Times New Roman" w:hAnsi="Times New Roman"/>
          <w:sz w:val="28"/>
          <w:szCs w:val="28"/>
        </w:rPr>
      </w:pPr>
    </w:p>
    <w:p w:rsidR="007B25D3" w:rsidRDefault="00895E0D">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rsidR="007B25D3" w:rsidRDefault="00895E0D">
      <w:pPr>
        <w:pStyle w:val="aff2"/>
        <w:numPr>
          <w:ilvl w:val="0"/>
          <w:numId w:val="1"/>
        </w:numPr>
        <w:ind w:left="0" w:firstLine="567"/>
        <w:rPr>
          <w:rFonts w:ascii="Times New Roman" w:hAnsi="Times New Roman"/>
          <w:sz w:val="28"/>
          <w:szCs w:val="28"/>
        </w:rPr>
      </w:pPr>
      <w:proofErr w:type="gramStart"/>
      <w:r>
        <w:rPr>
          <w:rFonts w:ascii="Times New Roman" w:hAnsi="Times New Roman"/>
          <w:sz w:val="28"/>
          <w:szCs w:val="28"/>
        </w:rPr>
        <w:t>В данном подразделе указывается недвижимое имущество (муниципальное, ведомственное, арендованное и т.п.), находящееся во</w:t>
      </w:r>
      <w:r>
        <w:rPr>
          <w:rFonts w:ascii="Times New Roman" w:hAnsi="Times New Roman"/>
          <w:sz w:val="28"/>
          <w:szCs w:val="28"/>
        </w:rPr>
        <w:t xml:space="preserve">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7B25D3" w:rsidRDefault="00895E0D">
      <w:pPr>
        <w:pStyle w:val="aff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w:t>
      </w:r>
      <w:r>
        <w:rPr>
          <w:rFonts w:ascii="Times New Roman" w:hAnsi="Times New Roman"/>
          <w:sz w:val="28"/>
          <w:szCs w:val="28"/>
        </w:rPr>
        <w:t>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w:t>
      </w:r>
      <w:r>
        <w:rPr>
          <w:rFonts w:ascii="Times New Roman" w:hAnsi="Times New Roman"/>
          <w:sz w:val="28"/>
          <w:szCs w:val="28"/>
        </w:rPr>
        <w:t>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w:t>
      </w:r>
      <w:r>
        <w:rPr>
          <w:rFonts w:ascii="Times New Roman" w:hAnsi="Times New Roman"/>
          <w:sz w:val="28"/>
          <w:szCs w:val="28"/>
        </w:rPr>
        <w:t>льзование.</w:t>
      </w:r>
    </w:p>
    <w:p w:rsidR="007B25D3" w:rsidRDefault="00895E0D">
      <w:pPr>
        <w:pStyle w:val="aff2"/>
        <w:ind w:left="0" w:firstLine="567"/>
        <w:rPr>
          <w:rFonts w:ascii="Times New Roman" w:hAnsi="Times New Roman"/>
          <w:sz w:val="28"/>
          <w:szCs w:val="28"/>
        </w:rPr>
      </w:pPr>
      <w:r>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7B25D3" w:rsidRDefault="00895E0D">
      <w:pPr>
        <w:pStyle w:val="aff2"/>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w:t>
      </w:r>
      <w:r>
        <w:rPr>
          <w:rFonts w:ascii="Times New Roman" w:hAnsi="Times New Roman"/>
          <w:sz w:val="28"/>
          <w:szCs w:val="28"/>
        </w:rPr>
        <w:t xml:space="preserve">ругом; </w:t>
      </w:r>
    </w:p>
    <w:p w:rsidR="007B25D3" w:rsidRDefault="00895E0D">
      <w:pPr>
        <w:pStyle w:val="aff2"/>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rsidR="007B25D3" w:rsidRDefault="00895E0D">
      <w:pPr>
        <w:pStyle w:val="aff2"/>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rsidR="007B25D3" w:rsidRDefault="00895E0D">
      <w:pPr>
        <w:pStyle w:val="aff2"/>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w:t>
      </w:r>
      <w:r>
        <w:rPr>
          <w:rFonts w:ascii="Times New Roman" w:hAnsi="Times New Roman"/>
          <w:sz w:val="28"/>
          <w:szCs w:val="28"/>
        </w:rPr>
        <w:t>льному отражению в подразделе 3.1 раздела 3 (в случае наличия у такого лица права собственности) или в настоящем подразделе справки.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w:t>
      </w:r>
      <w:r>
        <w:rPr>
          <w:rFonts w:ascii="Times New Roman" w:hAnsi="Times New Roman"/>
          <w:sz w:val="28"/>
          <w:szCs w:val="28"/>
        </w:rPr>
        <w:t>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w:t>
      </w:r>
      <w:r>
        <w:rPr>
          <w:rFonts w:ascii="Times New Roman" w:hAnsi="Times New Roman"/>
          <w:sz w:val="28"/>
          <w:szCs w:val="28"/>
        </w:rPr>
        <w:t>нии, земельном участке, гараже и т.д.:</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w:t>
      </w:r>
      <w:r>
        <w:rPr>
          <w:rFonts w:ascii="Times New Roman" w:hAnsi="Times New Roman"/>
          <w:sz w:val="28"/>
          <w:szCs w:val="28"/>
        </w:rPr>
        <w:t>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7B25D3" w:rsidRDefault="00895E0D">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w:t>
      </w:r>
      <w:r>
        <w:rPr>
          <w:rFonts w:ascii="Times New Roman" w:hAnsi="Times New Roman"/>
          <w:sz w:val="28"/>
          <w:szCs w:val="28"/>
        </w:rPr>
        <w:t>чески проживают без заключения договора аренды, безвозмездного пользования или социального найма;</w:t>
      </w:r>
    </w:p>
    <w:p w:rsidR="007B25D3" w:rsidRDefault="00895E0D">
      <w:pPr>
        <w:ind w:firstLine="567"/>
        <w:rPr>
          <w:rFonts w:ascii="Times New Roman" w:hAnsi="Times New Roman"/>
          <w:sz w:val="28"/>
          <w:szCs w:val="28"/>
        </w:rPr>
      </w:pPr>
      <w:r>
        <w:rPr>
          <w:rFonts w:ascii="Times New Roman" w:hAnsi="Times New Roman"/>
          <w:sz w:val="28"/>
          <w:szCs w:val="28"/>
        </w:rPr>
        <w:t>3) </w:t>
      </w:r>
      <w:proofErr w:type="gramStart"/>
      <w:r>
        <w:rPr>
          <w:rFonts w:ascii="Times New Roman" w:hAnsi="Times New Roman"/>
          <w:sz w:val="28"/>
          <w:szCs w:val="28"/>
        </w:rPr>
        <w:t>занимаемых</w:t>
      </w:r>
      <w:proofErr w:type="gramEnd"/>
      <w:r>
        <w:rPr>
          <w:rFonts w:ascii="Times New Roman" w:hAnsi="Times New Roman"/>
          <w:sz w:val="28"/>
          <w:szCs w:val="28"/>
        </w:rPr>
        <w:t xml:space="preserve"> по договору аренды (найма, поднайма);</w:t>
      </w:r>
    </w:p>
    <w:p w:rsidR="007B25D3" w:rsidRDefault="00895E0D">
      <w:pPr>
        <w:ind w:firstLine="567"/>
        <w:rPr>
          <w:rFonts w:ascii="Times New Roman" w:hAnsi="Times New Roman"/>
          <w:sz w:val="28"/>
          <w:szCs w:val="28"/>
        </w:rPr>
      </w:pPr>
      <w:r>
        <w:rPr>
          <w:rFonts w:ascii="Times New Roman" w:hAnsi="Times New Roman"/>
          <w:sz w:val="28"/>
          <w:szCs w:val="28"/>
        </w:rPr>
        <w:t>4) </w:t>
      </w:r>
      <w:proofErr w:type="gramStart"/>
      <w:r>
        <w:rPr>
          <w:rFonts w:ascii="Times New Roman" w:hAnsi="Times New Roman"/>
          <w:sz w:val="28"/>
          <w:szCs w:val="28"/>
        </w:rPr>
        <w:t>занимаемых</w:t>
      </w:r>
      <w:proofErr w:type="gramEnd"/>
      <w:r>
        <w:rPr>
          <w:rFonts w:ascii="Times New Roman" w:hAnsi="Times New Roman"/>
          <w:sz w:val="28"/>
          <w:szCs w:val="28"/>
        </w:rPr>
        <w:t xml:space="preserve"> по договорам социального найма;</w:t>
      </w:r>
    </w:p>
    <w:p w:rsidR="007B25D3" w:rsidRDefault="00895E0D">
      <w:pPr>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w:t>
      </w:r>
      <w:r>
        <w:rPr>
          <w:rFonts w:ascii="Times New Roman" w:hAnsi="Times New Roman"/>
          <w:sz w:val="28"/>
          <w:szCs w:val="28"/>
        </w:rPr>
        <w:t xml:space="preserve"> не зарегистрированных в установленном порядке органами </w:t>
      </w:r>
      <w:proofErr w:type="spellStart"/>
      <w:r>
        <w:rPr>
          <w:rFonts w:ascii="Times New Roman" w:hAnsi="Times New Roman"/>
          <w:sz w:val="28"/>
          <w:szCs w:val="28"/>
        </w:rPr>
        <w:t>Росреестра</w:t>
      </w:r>
      <w:proofErr w:type="spellEnd"/>
      <w:r>
        <w:rPr>
          <w:rFonts w:ascii="Times New Roman" w:hAnsi="Times New Roman"/>
          <w:sz w:val="28"/>
          <w:szCs w:val="28"/>
        </w:rPr>
        <w:t>, а также об объектах незавершенного строительства;</w:t>
      </w:r>
    </w:p>
    <w:p w:rsidR="007B25D3" w:rsidRDefault="00895E0D">
      <w:pPr>
        <w:ind w:firstLine="567"/>
        <w:rPr>
          <w:rFonts w:ascii="Times New Roman" w:hAnsi="Times New Roman"/>
          <w:sz w:val="28"/>
          <w:szCs w:val="28"/>
        </w:rPr>
      </w:pPr>
      <w:r>
        <w:rPr>
          <w:rFonts w:ascii="Times New Roman" w:hAnsi="Times New Roman"/>
          <w:sz w:val="28"/>
          <w:szCs w:val="28"/>
        </w:rPr>
        <w:t>6) </w:t>
      </w:r>
      <w:proofErr w:type="gramStart"/>
      <w:r>
        <w:rPr>
          <w:rFonts w:ascii="Times New Roman" w:hAnsi="Times New Roman"/>
          <w:sz w:val="28"/>
          <w:szCs w:val="28"/>
        </w:rPr>
        <w:t>принадлежащих</w:t>
      </w:r>
      <w:proofErr w:type="gramEnd"/>
      <w:r>
        <w:rPr>
          <w:rFonts w:ascii="Times New Roman" w:hAnsi="Times New Roman"/>
          <w:sz w:val="28"/>
          <w:szCs w:val="28"/>
        </w:rPr>
        <w:t xml:space="preserve"> на праве пожизненного наследуемого владения земельным участком;</w:t>
      </w:r>
    </w:p>
    <w:p w:rsidR="007B25D3" w:rsidRDefault="00895E0D">
      <w:pPr>
        <w:ind w:firstLine="567"/>
        <w:rPr>
          <w:rFonts w:ascii="Times New Roman" w:hAnsi="Times New Roman"/>
          <w:sz w:val="28"/>
          <w:szCs w:val="28"/>
        </w:rPr>
      </w:pPr>
      <w:r>
        <w:rPr>
          <w:rFonts w:ascii="Times New Roman" w:hAnsi="Times New Roman"/>
          <w:sz w:val="28"/>
          <w:szCs w:val="28"/>
        </w:rPr>
        <w:t xml:space="preserve">7) переданных </w:t>
      </w:r>
      <w:proofErr w:type="gramStart"/>
      <w:r>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w:t>
      </w:r>
      <w:r>
        <w:rPr>
          <w:rFonts w:ascii="Times New Roman" w:hAnsi="Times New Roman"/>
          <w:sz w:val="28"/>
          <w:szCs w:val="28"/>
        </w:rPr>
        <w:t>зарегистрированных в установленном законодательством Российской Федерации порядке.</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w:t>
      </w:r>
      <w:r>
        <w:rPr>
          <w:rFonts w:ascii="Times New Roman" w:hAnsi="Times New Roman"/>
          <w:sz w:val="28"/>
          <w:szCs w:val="28"/>
        </w:rPr>
        <w:t>мущества, находящегося в пользовании.</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w:t>
      </w:r>
      <w:r>
        <w:rPr>
          <w:rFonts w:ascii="Times New Roman" w:hAnsi="Times New Roman"/>
          <w:sz w:val="28"/>
          <w:szCs w:val="28"/>
        </w:rPr>
        <w:t>ира, комната и др.).</w:t>
      </w:r>
    </w:p>
    <w:p w:rsidR="007B25D3" w:rsidRDefault="00895E0D">
      <w:pPr>
        <w:pStyle w:val="aff2"/>
        <w:widowControl w:val="0"/>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7B25D3" w:rsidRDefault="00895E0D">
      <w:pPr>
        <w:pStyle w:val="aff2"/>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w:t>
      </w:r>
      <w:r>
        <w:rPr>
          <w:rFonts w:ascii="Times New Roman" w:hAnsi="Times New Roman"/>
          <w:sz w:val="28"/>
          <w:szCs w:val="28"/>
        </w:rPr>
        <w:t xml:space="preserve">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w:t>
      </w:r>
      <w:r>
        <w:rPr>
          <w:rFonts w:ascii="Times New Roman" w:hAnsi="Times New Roman"/>
          <w:sz w:val="28"/>
          <w:szCs w:val="28"/>
        </w:rPr>
        <w:lastRenderedPageBreak/>
        <w:t>указывать фамилию, имя и отчество лица, предоставившего объект недвижимого имуще</w:t>
      </w:r>
      <w:r>
        <w:rPr>
          <w:rFonts w:ascii="Times New Roman" w:hAnsi="Times New Roman"/>
          <w:sz w:val="28"/>
          <w:szCs w:val="28"/>
        </w:rPr>
        <w:t>ства.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7B25D3" w:rsidRDefault="00895E0D">
      <w:pPr>
        <w:pStyle w:val="aff2"/>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w:t>
      </w:r>
      <w:r>
        <w:rPr>
          <w:rFonts w:ascii="Times New Roman" w:hAnsi="Times New Roman"/>
          <w:sz w:val="28"/>
          <w:szCs w:val="28"/>
        </w:rPr>
        <w:t xml:space="preserve">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Times New Roman" w:hAnsi="Times New Roman"/>
          <w:sz w:val="28"/>
          <w:szCs w:val="28"/>
        </w:rPr>
        <w:t>гаражно-строительного</w:t>
      </w:r>
      <w:proofErr w:type="gramEnd"/>
      <w:r>
        <w:rPr>
          <w:rFonts w:ascii="Times New Roman" w:hAnsi="Times New Roman"/>
          <w:sz w:val="28"/>
          <w:szCs w:val="28"/>
        </w:rPr>
        <w:t xml:space="preserve"> и иных кооперативов.</w:t>
      </w:r>
    </w:p>
    <w:p w:rsidR="007B25D3" w:rsidRDefault="00895E0D">
      <w:pPr>
        <w:pStyle w:val="12"/>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объект недвижимого имущества находится в долево</w:t>
      </w:r>
      <w:r>
        <w:rPr>
          <w:rFonts w:ascii="Times New Roman" w:hAnsi="Times New Roman"/>
        </w:rPr>
        <w:t>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w:t>
      </w:r>
      <w:r>
        <w:rPr>
          <w:rFonts w:ascii="Times New Roman" w:hAnsi="Times New Roman"/>
        </w:rPr>
        <w:t xml:space="preserve">тся. </w:t>
      </w:r>
    </w:p>
    <w:p w:rsidR="007B25D3" w:rsidRDefault="00895E0D">
      <w:pPr>
        <w:pStyle w:val="12"/>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7B25D3" w:rsidRDefault="00895E0D">
      <w:pPr>
        <w:pStyle w:val="12"/>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7B25D3" w:rsidRDefault="00895E0D">
      <w:pPr>
        <w:pStyle w:val="12"/>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w:t>
      </w:r>
      <w:r>
        <w:rPr>
          <w:rFonts w:ascii="Times New Roman" w:hAnsi="Times New Roman"/>
        </w:rPr>
        <w:t>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7B25D3" w:rsidRDefault="00895E0D">
      <w:pPr>
        <w:pStyle w:val="12"/>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w:t>
      </w:r>
      <w:r>
        <w:rPr>
          <w:rFonts w:ascii="Times New Roman" w:hAnsi="Times New Roman"/>
        </w:rPr>
        <w:t>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w:t>
      </w:r>
      <w:r>
        <w:rPr>
          <w:rFonts w:ascii="Times New Roman" w:hAnsi="Times New Roman"/>
          <w:sz w:val="28"/>
          <w:szCs w:val="28"/>
        </w:rPr>
        <w:t>ентов, а в случае их отсутствия – исходя из фактических значений.</w:t>
      </w:r>
    </w:p>
    <w:p w:rsidR="007B25D3" w:rsidRDefault="00895E0D">
      <w:pPr>
        <w:pStyle w:val="aff2"/>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w:t>
      </w:r>
      <w:r>
        <w:rPr>
          <w:rFonts w:ascii="Times New Roman" w:hAnsi="Times New Roman"/>
          <w:b/>
          <w:sz w:val="28"/>
          <w:szCs w:val="28"/>
        </w:rPr>
        <w:t>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7B25D3" w:rsidRDefault="00895E0D">
      <w:pPr>
        <w:pStyle w:val="aff2"/>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w:t>
      </w:r>
      <w:r>
        <w:rPr>
          <w:rFonts w:ascii="Times New Roman" w:hAnsi="Times New Roman"/>
          <w:sz w:val="28"/>
          <w:szCs w:val="28"/>
        </w:rPr>
        <w:t>ванного в качестве индивидуального предпринимателя, в отношении которого представляется справка.</w:t>
      </w:r>
    </w:p>
    <w:p w:rsidR="007B25D3" w:rsidRDefault="00895E0D">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7B25D3" w:rsidRDefault="00895E0D">
      <w:pPr>
        <w:pStyle w:val="aff2"/>
        <w:widowControl w:val="0"/>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w:t>
      </w:r>
      <w:r>
        <w:rPr>
          <w:rFonts w:ascii="Times New Roman" w:hAnsi="Times New Roman"/>
          <w:b/>
          <w:sz w:val="28"/>
          <w:szCs w:val="28"/>
        </w:rPr>
        <w:t>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w:t>
      </w:r>
      <w:r>
        <w:rPr>
          <w:rFonts w:ascii="Times New Roman" w:hAnsi="Times New Roman"/>
          <w:sz w:val="28"/>
          <w:szCs w:val="28"/>
        </w:rPr>
        <w:t xml:space="preserve">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7B25D3" w:rsidRDefault="00895E0D">
      <w:pPr>
        <w:pStyle w:val="aff2"/>
        <w:widowControl w:val="0"/>
        <w:ind w:left="0" w:firstLine="567"/>
        <w:rPr>
          <w:rFonts w:ascii="Times New Roman" w:hAnsi="Times New Roman"/>
          <w:sz w:val="28"/>
          <w:szCs w:val="28"/>
        </w:rPr>
      </w:pPr>
      <w:r>
        <w:rPr>
          <w:rFonts w:ascii="Times New Roman" w:hAnsi="Times New Roman"/>
          <w:sz w:val="28"/>
          <w:szCs w:val="28"/>
        </w:rPr>
        <w:t xml:space="preserve">Например, </w:t>
      </w:r>
    </w:p>
    <w:p w:rsidR="007B25D3" w:rsidRDefault="00895E0D">
      <w:pPr>
        <w:widowControl w:val="0"/>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w:t>
      </w:r>
      <w:proofErr w:type="gramStart"/>
      <w:r>
        <w:rPr>
          <w:rFonts w:ascii="Times New Roman" w:hAnsi="Times New Roman"/>
          <w:sz w:val="28"/>
          <w:szCs w:val="28"/>
        </w:rPr>
        <w:t>л(</w:t>
      </w:r>
      <w:proofErr w:type="gramEnd"/>
      <w:r>
        <w:rPr>
          <w:rFonts w:ascii="Times New Roman" w:hAnsi="Times New Roman"/>
          <w:sz w:val="28"/>
          <w:szCs w:val="28"/>
        </w:rPr>
        <w:t>-а) кредит в ПАО</w:t>
      </w:r>
      <w:r>
        <w:rPr>
          <w:rFonts w:ascii="Times New Roman" w:hAnsi="Times New Roman"/>
          <w:sz w:val="28"/>
          <w:szCs w:val="28"/>
        </w:rPr>
        <w:t xml:space="preserve">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w:t>
      </w:r>
      <w:r>
        <w:rPr>
          <w:rFonts w:ascii="Times New Roman" w:hAnsi="Times New Roman"/>
          <w:sz w:val="28"/>
          <w:szCs w:val="28"/>
        </w:rPr>
        <w:lastRenderedPageBreak/>
        <w:t>вторая сторона обязательства: кредитор ПАО Сбербанк;</w:t>
      </w:r>
    </w:p>
    <w:p w:rsidR="007B25D3" w:rsidRDefault="00895E0D">
      <w:pPr>
        <w:ind w:firstLine="567"/>
        <w:rPr>
          <w:rFonts w:ascii="Times New Roman" w:hAnsi="Times New Roman"/>
          <w:sz w:val="28"/>
          <w:szCs w:val="28"/>
        </w:rPr>
      </w:pPr>
      <w:r>
        <w:rPr>
          <w:rFonts w:ascii="Times New Roman" w:hAnsi="Times New Roman"/>
          <w:sz w:val="28"/>
          <w:szCs w:val="28"/>
        </w:rPr>
        <w:t>2) если служащий (работник) или его супруга (супруг) заключи</w:t>
      </w:r>
      <w:proofErr w:type="gramStart"/>
      <w:r>
        <w:rPr>
          <w:rFonts w:ascii="Times New Roman" w:hAnsi="Times New Roman"/>
          <w:sz w:val="28"/>
          <w:szCs w:val="28"/>
        </w:rPr>
        <w:t>л(</w:t>
      </w:r>
      <w:proofErr w:type="gramEnd"/>
      <w:r>
        <w:rPr>
          <w:rFonts w:ascii="Times New Roman" w:hAnsi="Times New Roman"/>
          <w:sz w:val="28"/>
          <w:szCs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w:t>
      </w:r>
      <w:r>
        <w:rPr>
          <w:rFonts w:ascii="Times New Roman" w:hAnsi="Times New Roman"/>
          <w:sz w:val="28"/>
          <w:szCs w:val="28"/>
        </w:rPr>
        <w:t xml:space="preserve"> </w:t>
      </w:r>
      <w:proofErr w:type="spellStart"/>
      <w:r>
        <w:rPr>
          <w:rFonts w:ascii="Times New Roman" w:hAnsi="Times New Roman"/>
          <w:sz w:val="28"/>
          <w:szCs w:val="28"/>
        </w:rPr>
        <w:t>пр-т</w:t>
      </w:r>
      <w:proofErr w:type="spellEnd"/>
      <w:r>
        <w:rPr>
          <w:rFonts w:ascii="Times New Roman" w:hAnsi="Times New Roman"/>
          <w:sz w:val="28"/>
          <w:szCs w:val="28"/>
        </w:rPr>
        <w:t xml:space="preserve">, д. 8, кв. 1. Основанием возникновения обязательства в этом случае является договор займа с указанием даты подписания. </w:t>
      </w:r>
    </w:p>
    <w:p w:rsidR="007B25D3" w:rsidRDefault="00895E0D">
      <w:pPr>
        <w:pStyle w:val="aff2"/>
        <w:widowControl w:val="0"/>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w:t>
      </w:r>
      <w:r>
        <w:rPr>
          <w:rFonts w:ascii="Times New Roman" w:hAnsi="Times New Roman"/>
          <w:sz w:val="28"/>
          <w:szCs w:val="28"/>
        </w:rPr>
        <w:t>его договора или акта.</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rsidR="007B25D3" w:rsidRDefault="00895E0D">
      <w:pPr>
        <w:pStyle w:val="aff2"/>
        <w:widowControl w:val="0"/>
        <w:ind w:left="0" w:firstLine="567"/>
        <w:rPr>
          <w:rFonts w:ascii="Times New Roman" w:hAnsi="Times New Roman"/>
          <w:sz w:val="28"/>
          <w:szCs w:val="28"/>
        </w:rPr>
      </w:pPr>
      <w:r>
        <w:rPr>
          <w:rFonts w:ascii="Times New Roman" w:hAnsi="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w:t>
      </w:r>
      <w:r>
        <w:rPr>
          <w:rFonts w:ascii="Times New Roman" w:hAnsi="Times New Roman"/>
          <w:sz w:val="28"/>
          <w:szCs w:val="28"/>
        </w:rPr>
        <w:t xml:space="preserve">ания по договору) без суммы процентов; и </w:t>
      </w:r>
    </w:p>
    <w:p w:rsidR="007B25D3" w:rsidRDefault="00895E0D">
      <w:pPr>
        <w:pStyle w:val="aff2"/>
        <w:widowControl w:val="0"/>
        <w:ind w:left="0" w:firstLine="567"/>
        <w:rPr>
          <w:rFonts w:ascii="Times New Roman" w:hAnsi="Times New Roman"/>
          <w:sz w:val="28"/>
          <w:szCs w:val="28"/>
        </w:rPr>
      </w:pPr>
      <w:proofErr w:type="gramStart"/>
      <w:r>
        <w:rPr>
          <w:rFonts w:ascii="Times New Roman" w:hAnsi="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w:t>
      </w:r>
      <w:r>
        <w:rPr>
          <w:rFonts w:ascii="Times New Roman" w:hAnsi="Times New Roman"/>
          <w:sz w:val="28"/>
          <w:szCs w:val="28"/>
        </w:rPr>
        <w:t xml:space="preserve">ательств по договору (в том числе неустойка). </w:t>
      </w:r>
      <w:proofErr w:type="gramEnd"/>
    </w:p>
    <w:p w:rsidR="007B25D3" w:rsidRDefault="00895E0D">
      <w:pPr>
        <w:pStyle w:val="aff2"/>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на </w:t>
      </w:r>
      <w:r>
        <w:rPr>
          <w:rFonts w:ascii="Times New Roman" w:hAnsi="Times New Roman"/>
          <w:sz w:val="28"/>
          <w:szCs w:val="28"/>
        </w:rPr>
        <w:t>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7B25D3" w:rsidRDefault="00895E0D">
      <w:pPr>
        <w:pStyle w:val="aff2"/>
        <w:widowControl w:val="0"/>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В граф</w:t>
      </w:r>
      <w:r>
        <w:rPr>
          <w:rFonts w:ascii="Times New Roman" w:hAnsi="Times New Roman"/>
          <w:sz w:val="28"/>
          <w:szCs w:val="28"/>
        </w:rPr>
        <w:t xml:space="preserve">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7B25D3" w:rsidRDefault="00895E0D">
      <w:pPr>
        <w:pStyle w:val="aff2"/>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7B25D3" w:rsidRDefault="00895E0D">
      <w:pPr>
        <w:ind w:firstLine="567"/>
        <w:rPr>
          <w:rFonts w:ascii="Times New Roman" w:hAnsi="Times New Roman"/>
          <w:sz w:val="28"/>
          <w:szCs w:val="28"/>
        </w:rPr>
      </w:pPr>
      <w:r>
        <w:rPr>
          <w:rFonts w:ascii="Times New Roman" w:hAnsi="Times New Roman"/>
          <w:sz w:val="28"/>
          <w:szCs w:val="28"/>
        </w:rPr>
        <w:t>1) договор о предо</w:t>
      </w:r>
      <w:r>
        <w:rPr>
          <w:rFonts w:ascii="Times New Roman" w:hAnsi="Times New Roman"/>
          <w:sz w:val="28"/>
          <w:szCs w:val="28"/>
        </w:rPr>
        <w:t>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B25D3" w:rsidRDefault="00895E0D">
      <w:pPr>
        <w:ind w:firstLine="567"/>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договор финансовой аренды (лизинг);</w:t>
      </w:r>
    </w:p>
    <w:p w:rsidR="007B25D3" w:rsidRDefault="00895E0D">
      <w:pPr>
        <w:ind w:firstLine="567"/>
        <w:rPr>
          <w:rFonts w:ascii="Times New Roman" w:hAnsi="Times New Roman"/>
          <w:sz w:val="28"/>
          <w:szCs w:val="28"/>
        </w:rPr>
      </w:pPr>
      <w:r>
        <w:rPr>
          <w:rFonts w:ascii="Times New Roman" w:hAnsi="Times New Roman"/>
          <w:sz w:val="28"/>
          <w:szCs w:val="28"/>
        </w:rPr>
        <w:t>3) договор займа;</w:t>
      </w:r>
    </w:p>
    <w:p w:rsidR="007B25D3" w:rsidRDefault="00895E0D">
      <w:pPr>
        <w:pStyle w:val="aff2"/>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rsidR="007B25D3" w:rsidRDefault="00895E0D">
      <w:pPr>
        <w:pStyle w:val="aff2"/>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7B25D3" w:rsidRDefault="00895E0D">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rsidR="007B25D3" w:rsidRDefault="00895E0D">
      <w:pPr>
        <w:ind w:firstLine="567"/>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 xml:space="preserve">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B25D3" w:rsidRDefault="00895E0D">
      <w:pPr>
        <w:ind w:firstLine="567"/>
        <w:rPr>
          <w:rFonts w:ascii="Times New Roman" w:hAnsi="Times New Roman"/>
          <w:sz w:val="28"/>
          <w:szCs w:val="28"/>
        </w:rPr>
      </w:pPr>
      <w:r>
        <w:rPr>
          <w:rFonts w:ascii="Times New Roman" w:hAnsi="Times New Roman"/>
          <w:sz w:val="28"/>
          <w:szCs w:val="28"/>
        </w:rPr>
        <w:t>8) обязательства по уплат</w:t>
      </w:r>
      <w:r>
        <w:rPr>
          <w:rFonts w:ascii="Times New Roman" w:hAnsi="Times New Roman"/>
          <w:sz w:val="28"/>
          <w:szCs w:val="28"/>
        </w:rPr>
        <w:t>е алиментов (если по состоянию на отчетную дату сумма невыплаченных алиментов равна или превышает 500 000 руб.);</w:t>
      </w:r>
    </w:p>
    <w:p w:rsidR="007B25D3" w:rsidRDefault="00895E0D">
      <w:pPr>
        <w:ind w:firstLine="567"/>
        <w:rPr>
          <w:rFonts w:ascii="Times New Roman" w:hAnsi="Times New Roman"/>
          <w:sz w:val="28"/>
          <w:szCs w:val="28"/>
        </w:rPr>
      </w:pPr>
      <w:r>
        <w:rPr>
          <w:rFonts w:ascii="Times New Roman" w:hAnsi="Times New Roman"/>
          <w:sz w:val="28"/>
          <w:szCs w:val="28"/>
        </w:rP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w:t>
      </w:r>
      <w:r>
        <w:rPr>
          <w:rFonts w:ascii="Times New Roman" w:hAnsi="Times New Roman"/>
          <w:sz w:val="28"/>
          <w:szCs w:val="28"/>
        </w:rPr>
        <w:t>ой платы равна или превышает 500 000 руб.);</w:t>
      </w:r>
    </w:p>
    <w:p w:rsidR="007B25D3" w:rsidRDefault="00895E0D">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7B25D3" w:rsidRDefault="00895E0D">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rPr>
          <w:rFonts w:ascii="Times New Roman" w:hAnsi="Times New Roman"/>
          <w:sz w:val="28"/>
          <w:szCs w:val="28"/>
        </w:rPr>
        <w:t xml:space="preserve"> государственная корпорация "Агентство по страхованию вкладов";</w:t>
      </w:r>
    </w:p>
    <w:p w:rsidR="007B25D3" w:rsidRDefault="00895E0D">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rsidR="007B25D3" w:rsidRDefault="00895E0D">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7B25D3" w:rsidRDefault="00895E0D">
      <w:pPr>
        <w:ind w:firstLine="567"/>
        <w:rPr>
          <w:rFonts w:ascii="Times New Roman" w:hAnsi="Times New Roman"/>
          <w:sz w:val="28"/>
          <w:szCs w:val="28"/>
        </w:rPr>
      </w:pPr>
      <w:r>
        <w:rPr>
          <w:rFonts w:ascii="Times New Roman" w:hAnsi="Times New Roman"/>
          <w:sz w:val="28"/>
          <w:szCs w:val="28"/>
        </w:rPr>
        <w:t>Срочные обя</w:t>
      </w:r>
      <w:r>
        <w:rPr>
          <w:rFonts w:ascii="Times New Roman" w:hAnsi="Times New Roman"/>
          <w:sz w:val="28"/>
          <w:szCs w:val="28"/>
        </w:rPr>
        <w:t>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B25D3" w:rsidRDefault="00895E0D">
      <w:pPr>
        <w:ind w:firstLine="567"/>
        <w:rPr>
          <w:rFonts w:ascii="Times New Roman" w:hAnsi="Times New Roman"/>
          <w:sz w:val="28"/>
          <w:szCs w:val="28"/>
        </w:rPr>
      </w:pPr>
      <w:r>
        <w:rPr>
          <w:rFonts w:ascii="Times New Roman" w:hAnsi="Times New Roman"/>
          <w:sz w:val="28"/>
          <w:szCs w:val="28"/>
        </w:rPr>
        <w:t>14) фьючерсный договор;</w:t>
      </w:r>
    </w:p>
    <w:p w:rsidR="007B25D3" w:rsidRDefault="00895E0D">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w:t>
      </w:r>
      <w:r>
        <w:rPr>
          <w:rFonts w:ascii="Times New Roman" w:hAnsi="Times New Roman"/>
          <w:sz w:val="28"/>
          <w:szCs w:val="28"/>
        </w:rPr>
        <w:t>решением суда.</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w:t>
      </w:r>
      <w:r>
        <w:rPr>
          <w:rFonts w:ascii="Times New Roman" w:hAnsi="Times New Roman"/>
          <w:sz w:val="28"/>
          <w:szCs w:val="28"/>
        </w:rPr>
        <w:t xml:space="preserve">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7B25D3" w:rsidRDefault="00895E0D">
      <w:pPr>
        <w:pStyle w:val="aff2"/>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proofErr w:type="gramStart"/>
      <w:r>
        <w:rPr>
          <w:rFonts w:ascii="Times New Roman" w:hAnsi="Times New Roman"/>
          <w:sz w:val="28"/>
          <w:szCs w:val="28"/>
        </w:rPr>
        <w:t>До государстве</w:t>
      </w:r>
      <w:r>
        <w:rPr>
          <w:rFonts w:ascii="Times New Roman" w:hAnsi="Times New Roman"/>
          <w:sz w:val="28"/>
          <w:szCs w:val="28"/>
        </w:rPr>
        <w:t>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w:t>
      </w:r>
      <w:r>
        <w:rPr>
          <w:rFonts w:ascii="Times New Roman" w:hAnsi="Times New Roman"/>
          <w:sz w:val="28"/>
          <w:szCs w:val="28"/>
        </w:rPr>
        <w:t>овор с банком или иной кредитной организацией для оплаты по указанному договору.</w:t>
      </w:r>
    </w:p>
    <w:p w:rsidR="007B25D3" w:rsidRDefault="00895E0D">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договором долевого участия до подписания сторонами передаточно</w:t>
      </w:r>
      <w:r>
        <w:rPr>
          <w:rFonts w:ascii="Times New Roman" w:hAnsi="Times New Roman"/>
          <w:sz w:val="28"/>
          <w:szCs w:val="28"/>
        </w:rPr>
        <w:t xml:space="preserve">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w:t>
      </w:r>
      <w:r>
        <w:rPr>
          <w:rFonts w:ascii="Times New Roman" w:hAnsi="Times New Roman"/>
          <w:sz w:val="28"/>
          <w:szCs w:val="28"/>
        </w:rPr>
        <w:t>о участия по отношению</w:t>
      </w:r>
      <w:proofErr w:type="gramEnd"/>
      <w:r>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Pr>
          <w:rFonts w:ascii="Times New Roman" w:hAnsi="Times New Roman"/>
          <w:sz w:val="28"/>
          <w:szCs w:val="28"/>
        </w:rPr>
        <w:t>В этом</w:t>
      </w:r>
      <w:r>
        <w:rPr>
          <w:rFonts w:ascii="Times New Roman" w:hAnsi="Times New Roman"/>
          <w:sz w:val="28"/>
          <w:szCs w:val="28"/>
        </w:rPr>
        <w:t xml:space="preserve">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w:t>
      </w:r>
      <w:r>
        <w:rPr>
          <w:rFonts w:ascii="Times New Roman" w:hAnsi="Times New Roman"/>
          <w:sz w:val="28"/>
          <w:szCs w:val="28"/>
        </w:rPr>
        <w:t xml:space="preserve">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можно отразить, что денежные средства переданы застройщику в полном объеме</w:t>
      </w:r>
      <w:proofErr w:type="gramEnd"/>
      <w:r>
        <w:rPr>
          <w:rFonts w:ascii="Times New Roman" w:hAnsi="Times New Roman"/>
          <w:sz w:val="28"/>
          <w:szCs w:val="28"/>
        </w:rPr>
        <w:t xml:space="preserve">. В графе </w:t>
      </w:r>
      <w:r>
        <w:rPr>
          <w:rFonts w:ascii="Times New Roman" w:hAnsi="Times New Roman"/>
          <w:b/>
          <w:sz w:val="28"/>
          <w:szCs w:val="28"/>
        </w:rPr>
        <w:t xml:space="preserve">"Сумма обязательства/размер обязательства по </w:t>
      </w:r>
      <w:r>
        <w:rPr>
          <w:rFonts w:ascii="Times New Roman" w:hAnsi="Times New Roman"/>
          <w:b/>
          <w:sz w:val="28"/>
          <w:szCs w:val="28"/>
        </w:rPr>
        <w:t>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lastRenderedPageBreak/>
        <w:t xml:space="preserve">Аналогичный порядок распространяется на сделки по участию в строительстве объекта недвижимости, например, ЖСК, предварительные </w:t>
      </w:r>
      <w:r>
        <w:rPr>
          <w:rFonts w:ascii="Times New Roman" w:hAnsi="Times New Roman"/>
          <w:sz w:val="28"/>
          <w:szCs w:val="28"/>
        </w:rPr>
        <w:t>договоры купли-продажи и другие формы участия.</w:t>
      </w:r>
    </w:p>
    <w:p w:rsidR="007B25D3" w:rsidRDefault="00895E0D">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w:t>
      </w:r>
      <w:proofErr w:type="spellStart"/>
      <w:r>
        <w:rPr>
          <w:rFonts w:ascii="Times New Roman" w:hAnsi="Times New Roman"/>
          <w:sz w:val="28"/>
          <w:szCs w:val="28"/>
        </w:rPr>
        <w:t>эскроу</w:t>
      </w:r>
      <w:proofErr w:type="spellEnd"/>
      <w:r>
        <w:rPr>
          <w:rFonts w:ascii="Times New Roman" w:hAnsi="Times New Roman"/>
          <w:sz w:val="28"/>
          <w:szCs w:val="28"/>
        </w:rPr>
        <w:t>.</w:t>
      </w:r>
    </w:p>
    <w:p w:rsidR="007B25D3" w:rsidRDefault="00895E0D">
      <w:pPr>
        <w:pStyle w:val="aff2"/>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w:t>
      </w:r>
      <w:r>
        <w:rPr>
          <w:rFonts w:ascii="Times New Roman" w:hAnsi="Times New Roman"/>
          <w:sz w:val="28"/>
          <w:szCs w:val="28"/>
        </w:rPr>
        <w:t xml:space="preserve">ьстве объекта недвижимости, по результатам которого возникает право долевой собственности на соответствующий объект недвижимости, </w:t>
      </w:r>
      <w:proofErr w:type="gramStart"/>
      <w:r>
        <w:rPr>
          <w:rFonts w:ascii="Times New Roman" w:hAnsi="Times New Roman"/>
          <w:sz w:val="28"/>
          <w:szCs w:val="28"/>
        </w:rPr>
        <w:t>и</w:t>
      </w:r>
      <w:proofErr w:type="gramEnd"/>
      <w:r>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w:t>
      </w:r>
      <w:r>
        <w:rPr>
          <w:rFonts w:ascii="Times New Roman" w:hAnsi="Times New Roman"/>
          <w:sz w:val="28"/>
          <w:szCs w:val="28"/>
        </w:rPr>
        <w:t>ого характера лица, в отношении которого представляется справка, то в применимых графах указывается полная стоимость.</w:t>
      </w:r>
    </w:p>
    <w:p w:rsidR="007B25D3" w:rsidRDefault="00895E0D">
      <w:pPr>
        <w:pStyle w:val="aff2"/>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w:t>
      </w:r>
      <w:r>
        <w:rPr>
          <w:rFonts w:ascii="Times New Roman" w:hAnsi="Times New Roman"/>
          <w:sz w:val="28"/>
          <w:szCs w:val="28"/>
        </w:rPr>
        <w:t>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B25D3" w:rsidRDefault="00895E0D">
      <w:pPr>
        <w:ind w:firstLine="567"/>
        <w:rPr>
          <w:rFonts w:ascii="Times New Roman" w:hAnsi="Times New Roman"/>
          <w:sz w:val="28"/>
          <w:szCs w:val="28"/>
        </w:rPr>
      </w:pPr>
      <w:r>
        <w:rPr>
          <w:rFonts w:ascii="Times New Roman" w:hAnsi="Times New Roman"/>
          <w:b/>
          <w:sz w:val="28"/>
          <w:szCs w:val="28"/>
        </w:rPr>
        <w:t xml:space="preserve">2) обязательства </w:t>
      </w:r>
      <w:r>
        <w:rPr>
          <w:rFonts w:ascii="Times New Roman" w:hAnsi="Times New Roman"/>
          <w:b/>
          <w:sz w:val="28"/>
          <w:szCs w:val="28"/>
        </w:rPr>
        <w:t>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w:t>
      </w:r>
      <w:r>
        <w:rPr>
          <w:rFonts w:ascii="Times New Roman" w:hAnsi="Times New Roman"/>
          <w:sz w:val="28"/>
          <w:szCs w:val="28"/>
        </w:rPr>
        <w:t>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w:t>
      </w:r>
      <w:r>
        <w:rPr>
          <w:rFonts w:ascii="Times New Roman" w:hAnsi="Times New Roman"/>
          <w:sz w:val="28"/>
          <w:szCs w:val="28"/>
        </w:rPr>
        <w:t>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B25D3" w:rsidRDefault="00895E0D">
      <w:pPr>
        <w:pStyle w:val="aff2"/>
        <w:ind w:left="0" w:firstLine="567"/>
        <w:rPr>
          <w:rFonts w:ascii="Times New Roman" w:hAnsi="Times New Roman"/>
          <w:sz w:val="28"/>
          <w:szCs w:val="28"/>
        </w:rPr>
      </w:pPr>
      <w:proofErr w:type="gramStart"/>
      <w:r>
        <w:rPr>
          <w:rFonts w:ascii="Times New Roman" w:hAnsi="Times New Roman"/>
          <w:sz w:val="28"/>
          <w:szCs w:val="28"/>
        </w:rPr>
        <w:t>Таким образом, если в кредитном договоре, на котором основан договор об</w:t>
      </w:r>
      <w:r>
        <w:rPr>
          <w:rFonts w:ascii="Times New Roman" w:hAnsi="Times New Roman"/>
          <w:sz w:val="28"/>
          <w:szCs w:val="28"/>
        </w:rPr>
        <w:t xml:space="preserve"> ипотеке, сумма кредита разделена между супругами, </w:t>
      </w:r>
      <w:proofErr w:type="spellStart"/>
      <w:r>
        <w:rPr>
          <w:rFonts w:ascii="Times New Roman" w:hAnsi="Times New Roman"/>
          <w:sz w:val="28"/>
          <w:szCs w:val="28"/>
        </w:rPr>
        <w:t>созаемщиками</w:t>
      </w:r>
      <w:proofErr w:type="spellEnd"/>
      <w:r>
        <w:rPr>
          <w:rFonts w:ascii="Times New Roman" w:hAnsi="Times New Roman"/>
          <w:sz w:val="28"/>
          <w:szCs w:val="28"/>
        </w:rPr>
        <w:t xml:space="preserve">,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w:t>
      </w:r>
      <w:r>
        <w:rPr>
          <w:rFonts w:ascii="Times New Roman" w:hAnsi="Times New Roman"/>
          <w:sz w:val="28"/>
          <w:szCs w:val="28"/>
        </w:rPr>
        <w:t>) сумму в соответствии с данным договором.</w:t>
      </w:r>
      <w:proofErr w:type="gramEnd"/>
      <w:r>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w:t>
      </w:r>
      <w:proofErr w:type="spellStart"/>
      <w:r>
        <w:rPr>
          <w:rFonts w:ascii="Times New Roman" w:hAnsi="Times New Roman"/>
          <w:sz w:val="28"/>
          <w:szCs w:val="28"/>
        </w:rPr>
        <w:t>созаемщиков</w:t>
      </w:r>
      <w:proofErr w:type="spellEnd"/>
      <w:r>
        <w:rPr>
          <w:rFonts w:ascii="Times New Roman" w:hAnsi="Times New Roman"/>
          <w:sz w:val="28"/>
          <w:szCs w:val="28"/>
        </w:rPr>
        <w:t xml:space="preserve">. </w:t>
      </w:r>
    </w:p>
    <w:p w:rsidR="007B25D3" w:rsidRDefault="00895E0D">
      <w:pPr>
        <w:ind w:firstLine="567"/>
        <w:rPr>
          <w:rFonts w:ascii="Times New Roman" w:hAnsi="Times New Roman"/>
          <w:sz w:val="28"/>
          <w:szCs w:val="28"/>
        </w:rPr>
      </w:pPr>
      <w:proofErr w:type="gramStart"/>
      <w:r>
        <w:rPr>
          <w:rFonts w:ascii="Times New Roman" w:hAnsi="Times New Roman"/>
          <w:b/>
          <w:sz w:val="28"/>
          <w:szCs w:val="28"/>
        </w:rPr>
        <w:t xml:space="preserve">3) обязательства в соответствии </w:t>
      </w:r>
      <w:r>
        <w:rPr>
          <w:rFonts w:ascii="Times New Roman" w:hAnsi="Times New Roman"/>
          <w:b/>
          <w:sz w:val="28"/>
          <w:szCs w:val="28"/>
        </w:rPr>
        <w:t>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w:t>
      </w:r>
      <w:r>
        <w:rPr>
          <w:rFonts w:ascii="Times New Roman" w:hAnsi="Times New Roman"/>
          <w:b/>
          <w:sz w:val="28"/>
          <w:szCs w:val="28"/>
        </w:rPr>
        <w:t>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Pr>
          <w:rFonts w:ascii="Times New Roman" w:hAnsi="Times New Roman"/>
          <w:b/>
          <w:sz w:val="28"/>
          <w:szCs w:val="28"/>
        </w:rPr>
        <w:t xml:space="preserve"> смерти, дожития до определенного возраста или срока либо на</w:t>
      </w:r>
      <w:r>
        <w:rPr>
          <w:rFonts w:ascii="Times New Roman" w:hAnsi="Times New Roman"/>
          <w:b/>
          <w:sz w:val="28"/>
          <w:szCs w:val="28"/>
        </w:rPr>
        <w:t>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w:t>
      </w:r>
      <w:r>
        <w:rPr>
          <w:rFonts w:ascii="Times New Roman" w:hAnsi="Times New Roman"/>
          <w:b/>
          <w:sz w:val="28"/>
          <w:szCs w:val="28"/>
        </w:rPr>
        <w:t xml:space="preserve">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w:t>
      </w:r>
      <w:r>
        <w:rPr>
          <w:rFonts w:ascii="Times New Roman" w:hAnsi="Times New Roman"/>
          <w:sz w:val="28"/>
          <w:szCs w:val="28"/>
        </w:rPr>
        <w:lastRenderedPageBreak/>
        <w:t>к определенному возрасту страхователя (застрахованного лица) или дожития им до установленного договором страхования срока, заключаются на продолжитель</w:t>
      </w:r>
      <w:r>
        <w:rPr>
          <w:rFonts w:ascii="Times New Roman" w:hAnsi="Times New Roman"/>
          <w:sz w:val="28"/>
          <w:szCs w:val="28"/>
        </w:rPr>
        <w:t>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7B25D3" w:rsidRDefault="00895E0D">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w:t>
      </w:r>
      <w:r>
        <w:rPr>
          <w:rFonts w:ascii="Times New Roman" w:hAnsi="Times New Roman"/>
          <w:sz w:val="28"/>
          <w:szCs w:val="28"/>
        </w:rPr>
        <w:t>ым в абзаце первом рассматриваемого подпункта) не подлежат отражению в подразделе 6.2 раздела 6 справки.</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w:t>
      </w:r>
      <w:proofErr w:type="gramEnd"/>
      <w:r>
        <w:rPr>
          <w:rFonts w:ascii="Times New Roman" w:hAnsi="Times New Roman"/>
          <w:sz w:val="28"/>
          <w:szCs w:val="28"/>
        </w:rPr>
        <w:t xml:space="preserve"> обязательствах страховщика по </w:t>
      </w:r>
      <w:r>
        <w:rPr>
          <w:rFonts w:ascii="Times New Roman" w:hAnsi="Times New Roman"/>
          <w:sz w:val="28"/>
          <w:szCs w:val="28"/>
        </w:rPr>
        <w:t>договору страхования также подлежит отражению в данном подразделе.</w:t>
      </w:r>
    </w:p>
    <w:p w:rsidR="007B25D3" w:rsidRDefault="00895E0D">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 xml:space="preserve">от страховщика в рамках Указания Банка России № 5798-У. </w:t>
      </w:r>
    </w:p>
    <w:p w:rsidR="007B25D3" w:rsidRDefault="00895E0D">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w:t>
      </w:r>
      <w:r>
        <w:rPr>
          <w:rFonts w:ascii="Times New Roman" w:hAnsi="Times New Roman"/>
          <w:sz w:val="28"/>
          <w:szCs w:val="28"/>
        </w:rPr>
        <w:t>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w:t>
      </w:r>
      <w:r>
        <w:rPr>
          <w:rFonts w:ascii="Times New Roman" w:hAnsi="Times New Roman"/>
          <w:sz w:val="28"/>
          <w:szCs w:val="28"/>
        </w:rPr>
        <w:t xml:space="preserve"> заключения договоров страхования. Иную необходимую информацию для заполнения справки требуется получать непосредственно от страховщика.</w:t>
      </w:r>
    </w:p>
    <w:p w:rsidR="007B25D3" w:rsidRDefault="00895E0D">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w:t>
      </w:r>
      <w:r>
        <w:rPr>
          <w:rFonts w:ascii="Times New Roman" w:hAnsi="Times New Roman"/>
          <w:sz w:val="28"/>
          <w:szCs w:val="28"/>
        </w:rPr>
        <w:t>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rsidR="007B25D3" w:rsidRDefault="00895E0D">
      <w:pPr>
        <w:ind w:firstLine="567"/>
        <w:rPr>
          <w:rFonts w:ascii="Times New Roman" w:hAnsi="Times New Roman"/>
          <w:sz w:val="28"/>
          <w:szCs w:val="28"/>
        </w:rPr>
      </w:pPr>
      <w:r>
        <w:rPr>
          <w:rFonts w:ascii="Times New Roman" w:hAnsi="Times New Roman"/>
          <w:sz w:val="28"/>
          <w:szCs w:val="28"/>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w:t>
      </w:r>
      <w:r>
        <w:rPr>
          <w:rFonts w:ascii="Times New Roman" w:hAnsi="Times New Roman"/>
          <w:sz w:val="28"/>
          <w:szCs w:val="28"/>
        </w:rPr>
        <w:t xml:space="preserve">ор негосударственного пенсионного обеспечения, заключенный с негосударственным пенсионным фондом. </w:t>
      </w:r>
    </w:p>
    <w:p w:rsidR="007B25D3" w:rsidRDefault="00895E0D">
      <w:pPr>
        <w:ind w:firstLine="567"/>
        <w:rPr>
          <w:rFonts w:ascii="Times New Roman" w:hAnsi="Times New Roman"/>
          <w:sz w:val="28"/>
          <w:szCs w:val="28"/>
        </w:rPr>
      </w:pPr>
      <w:r>
        <w:rPr>
          <w:rFonts w:ascii="Times New Roman" w:hAnsi="Times New Roman"/>
          <w:b/>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w:t>
      </w:r>
      <w:r>
        <w:rPr>
          <w:rFonts w:ascii="Times New Roman" w:hAnsi="Times New Roman"/>
          <w:b/>
          <w:sz w:val="28"/>
          <w:szCs w:val="28"/>
        </w:rPr>
        <w:t xml:space="preserve">едение индивидуального инвестиционного счета. </w:t>
      </w:r>
      <w:r>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w:t>
      </w:r>
      <w:r>
        <w:rPr>
          <w:rFonts w:ascii="Times New Roman" w:hAnsi="Times New Roman"/>
          <w:sz w:val="28"/>
          <w:szCs w:val="28"/>
        </w:rPr>
        <w:t xml:space="preserve">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7B25D3" w:rsidRDefault="00895E0D">
      <w:pPr>
        <w:ind w:firstLine="567"/>
        <w:rPr>
          <w:rFonts w:ascii="Times New Roman" w:hAnsi="Times New Roman"/>
          <w:sz w:val="28"/>
          <w:szCs w:val="28"/>
        </w:rPr>
      </w:pPr>
      <w:proofErr w:type="gramStart"/>
      <w:r>
        <w:rPr>
          <w:rFonts w:ascii="Times New Roman" w:hAnsi="Times New Roman"/>
          <w:sz w:val="28"/>
          <w:szCs w:val="28"/>
        </w:rPr>
        <w:t>В подразделе 6.2 раздела 6 справки подлежат отражению сведения о денежных обязательствах</w:t>
      </w:r>
      <w:r>
        <w:rPr>
          <w:rFonts w:ascii="Times New Roman" w:hAnsi="Times New Roman"/>
          <w:sz w:val="28"/>
          <w:szCs w:val="28"/>
        </w:rPr>
        <w:t xml:space="preserve">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r>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w:t>
      </w:r>
      <w:r>
        <w:rPr>
          <w:rFonts w:ascii="Times New Roman" w:eastAsia="Times New Roman" w:hAnsi="Times New Roman"/>
          <w:sz w:val="28"/>
          <w:szCs w:val="28"/>
          <w:lang w:eastAsia="ru-RU"/>
        </w:rPr>
        <w:t xml:space="preserve">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w:t>
      </w:r>
    </w:p>
    <w:p w:rsidR="007B25D3" w:rsidRDefault="007B25D3">
      <w:pPr>
        <w:ind w:firstLine="0"/>
        <w:jc w:val="center"/>
        <w:rPr>
          <w:rFonts w:ascii="Times New Roman" w:hAnsi="Times New Roman"/>
          <w:b/>
          <w:sz w:val="28"/>
          <w:szCs w:val="28"/>
        </w:rPr>
      </w:pPr>
    </w:p>
    <w:p w:rsidR="007B25D3" w:rsidRDefault="00895E0D">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Pr>
          <w:rFonts w:ascii="Times New Roman" w:hAnsi="Times New Roman"/>
          <w:b/>
          <w:sz w:val="28"/>
          <w:szCs w:val="28"/>
        </w:rPr>
        <w:lastRenderedPageBreak/>
        <w:t xml:space="preserve">ФИНАНСОВЫХ АКТИВАХ, ЦИФРОВЫХ ПРАВАХ, ВКЛЮЧАЮЩИХ ОДНОВРЕМЕННО ЦИФРОВЫЕ ФИНАНСОВЫЕ АКТИВЫ И ИНЫЕ ЦИФРОВЫЕ ПРАВА, </w:t>
      </w:r>
      <w:r>
        <w:rPr>
          <w:rFonts w:ascii="Times New Roman" w:hAnsi="Times New Roman"/>
          <w:b/>
          <w:sz w:val="28"/>
          <w:szCs w:val="28"/>
        </w:rPr>
        <w:t>ОБ УТИЛИТАРНЫХ ЦИФРОВЫХ ПРАВАХ И ЦИФРОВОЙ ВАЛЮТЕ, ОТЧУЖДЕННЫХ В ТЕЧЕНИЕ ОТЧЕТНОГО ПЕРИОДА В РЕЗУЛЬТАТЕ БЕЗВОЗМЕЗДНОЙ СДЕЛКИ</w:t>
      </w:r>
    </w:p>
    <w:p w:rsidR="007B25D3" w:rsidRDefault="007B25D3">
      <w:pPr>
        <w:ind w:firstLine="851"/>
        <w:jc w:val="center"/>
        <w:rPr>
          <w:rFonts w:ascii="Times New Roman" w:hAnsi="Times New Roman"/>
          <w:sz w:val="28"/>
          <w:szCs w:val="28"/>
        </w:rPr>
      </w:pPr>
    </w:p>
    <w:p w:rsidR="007B25D3" w:rsidRDefault="00895E0D">
      <w:pPr>
        <w:pStyle w:val="aff2"/>
        <w:widowControl w:val="0"/>
        <w:numPr>
          <w:ilvl w:val="0"/>
          <w:numId w:val="1"/>
        </w:numPr>
        <w:ind w:left="0" w:firstLine="567"/>
        <w:rPr>
          <w:rFonts w:ascii="Times New Roman" w:hAnsi="Times New Roman"/>
          <w:sz w:val="28"/>
          <w:szCs w:val="28"/>
        </w:rPr>
      </w:pPr>
      <w:proofErr w:type="gramStart"/>
      <w:r>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w:t>
      </w:r>
      <w:r>
        <w:rPr>
          <w:rFonts w:ascii="Times New Roman" w:hAnsi="Times New Roman"/>
          <w:sz w:val="28"/>
          <w:szCs w:val="28"/>
        </w:rPr>
        <w:t>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w:t>
      </w:r>
      <w:r>
        <w:rPr>
          <w:rFonts w:ascii="Times New Roman" w:hAnsi="Times New Roman"/>
          <w:sz w:val="28"/>
          <w:szCs w:val="28"/>
        </w:rPr>
        <w:t>жденных в течение отчетного периода в результате безвозмездной сделки</w:t>
      </w:r>
      <w:proofErr w:type="gramEnd"/>
      <w:r>
        <w:rPr>
          <w:rFonts w:ascii="Times New Roman" w:hAnsi="Times New Roman"/>
          <w:sz w:val="28"/>
          <w:szCs w:val="28"/>
        </w:rPr>
        <w:t xml:space="preserve">, а также, например, сведения об утилизации автомобиля. </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w:t>
      </w:r>
      <w:r>
        <w:rPr>
          <w:rFonts w:ascii="Times New Roman" w:hAnsi="Times New Roman"/>
          <w:sz w:val="28"/>
          <w:szCs w:val="28"/>
        </w:rPr>
        <w:t>бязуется предоставить что-либо другой стороне без получения от нее платы или иного встречного предоставления.</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w:t>
      </w:r>
      <w:r>
        <w:rPr>
          <w:rFonts w:ascii="Times New Roman" w:hAnsi="Times New Roman"/>
          <w:sz w:val="28"/>
          <w:szCs w:val="28"/>
        </w:rPr>
        <w:t>оговор, который определяет порядок владения ранее совместно нажитого имущества (режим раздельной собственности).</w:t>
      </w:r>
    </w:p>
    <w:p w:rsidR="007B25D3" w:rsidRDefault="00895E0D">
      <w:pPr>
        <w:pStyle w:val="aff2"/>
        <w:widowControl w:val="0"/>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w:t>
      </w:r>
      <w:r>
        <w:rPr>
          <w:rFonts w:ascii="Times New Roman" w:hAnsi="Times New Roman"/>
          <w:sz w:val="28"/>
          <w:szCs w:val="28"/>
        </w:rPr>
        <w:t>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w:t>
      </w:r>
      <w:r>
        <w:rPr>
          <w:rFonts w:ascii="Times New Roman" w:hAnsi="Times New Roman"/>
          <w:sz w:val="28"/>
          <w:szCs w:val="28"/>
        </w:rPr>
        <w:t>тражению в данном разделе справки.</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w:t>
      </w:r>
      <w:r>
        <w:rPr>
          <w:rFonts w:ascii="Times New Roman" w:hAnsi="Times New Roman"/>
          <w:sz w:val="28"/>
          <w:szCs w:val="28"/>
        </w:rPr>
        <w:t>станавливающих документов, на основании которых осуществлено такое "перераспределение".</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r>
        <w:rPr>
          <w:rFonts w:ascii="Times New Roman" w:hAnsi="Times New Roman"/>
          <w:sz w:val="28"/>
          <w:szCs w:val="28"/>
        </w:rPr>
        <w:t xml:space="preserve">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7B25D3" w:rsidRDefault="00895E0D">
      <w:pPr>
        <w:pStyle w:val="aff2"/>
        <w:widowControl w:val="0"/>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w:t>
      </w:r>
      <w:r>
        <w:rPr>
          <w:rFonts w:ascii="Times New Roman" w:hAnsi="Times New Roman"/>
          <w:sz w:val="28"/>
          <w:szCs w:val="28"/>
        </w:rPr>
        <w:t xml:space="preserve">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szCs w:val="28"/>
        </w:rPr>
        <w:lastRenderedPageBreak/>
        <w:t>Банка</w:t>
      </w:r>
      <w:r>
        <w:rPr>
          <w:rFonts w:ascii="Times New Roman" w:hAnsi="Times New Roman"/>
          <w:sz w:val="28"/>
          <w:szCs w:val="28"/>
        </w:rPr>
        <w:t xml:space="preserve"> России на дату совершения безвозмездной сделки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roofErr w:type="gramEnd"/>
    </w:p>
    <w:p w:rsidR="007B25D3" w:rsidRDefault="00895E0D">
      <w:pPr>
        <w:pStyle w:val="aff2"/>
        <w:widowControl w:val="0"/>
        <w:ind w:left="0" w:firstLine="567"/>
        <w:rPr>
          <w:rFonts w:ascii="Times New Roman" w:hAnsi="Times New Roman"/>
          <w:sz w:val="28"/>
          <w:szCs w:val="28"/>
        </w:rPr>
      </w:pPr>
      <w:proofErr w:type="gramStart"/>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w:t>
      </w:r>
      <w:r>
        <w:rPr>
          <w:rFonts w:ascii="Times New Roman" w:hAnsi="Times New Roman"/>
          <w:sz w:val="28"/>
          <w:szCs w:val="28"/>
        </w:rPr>
        <w:t xml:space="preserve">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w:t>
      </w:r>
      <w:r>
        <w:rPr>
          <w:rFonts w:ascii="Times New Roman" w:hAnsi="Times New Roman"/>
          <w:sz w:val="28"/>
        </w:rPr>
        <w:t>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roofErr w:type="gramEnd"/>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w:t>
      </w:r>
      <w:r>
        <w:rPr>
          <w:rFonts w:ascii="Times New Roman" w:hAnsi="Times New Roman"/>
          <w:sz w:val="28"/>
          <w:szCs w:val="28"/>
        </w:rPr>
        <w:t>товеряемых выпускаемым цифровым финансовым активом).</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w:t>
      </w:r>
      <w:r>
        <w:rPr>
          <w:rFonts w:ascii="Times New Roman" w:hAnsi="Times New Roman"/>
          <w:sz w:val="28"/>
          <w:szCs w:val="28"/>
        </w:rPr>
        <w:t>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w:t>
      </w:r>
      <w:r>
        <w:rPr>
          <w:rFonts w:ascii="Times New Roman" w:hAnsi="Times New Roman"/>
          <w:sz w:val="28"/>
          <w:szCs w:val="28"/>
        </w:rPr>
        <w:t xml:space="preserve"> уникальное условное обозначение, идентифицирующее утилитарное цифровое право.</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7B25D3" w:rsidRDefault="00895E0D">
      <w:pPr>
        <w:pStyle w:val="aff2"/>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w:t>
      </w:r>
      <w:r>
        <w:rPr>
          <w:rFonts w:ascii="Times New Roman" w:hAnsi="Times New Roman"/>
          <w:b/>
          <w:bCs/>
          <w:sz w:val="28"/>
          <w:szCs w:val="28"/>
        </w:rPr>
        <w:t>(права)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w:t>
      </w:r>
      <w:r>
        <w:rPr>
          <w:rFonts w:ascii="Times New Roman" w:hAnsi="Times New Roman"/>
          <w:sz w:val="28"/>
          <w:szCs w:val="28"/>
        </w:rPr>
        <w:t xml:space="preserve">. </w:t>
      </w:r>
      <w:r>
        <w:rPr>
          <w:rStyle w:val="ad"/>
          <w:rFonts w:ascii="Times New Roman" w:hAnsi="Times New Roman" w:cs="Times New Roman"/>
          <w:sz w:val="28"/>
          <w:szCs w:val="28"/>
        </w:rPr>
        <w:t>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w:t>
      </w:r>
      <w:r>
        <w:rPr>
          <w:rStyle w:val="ad"/>
          <w:rFonts w:ascii="Times New Roman" w:hAnsi="Times New Roman" w:cs="Times New Roman"/>
          <w:sz w:val="28"/>
          <w:szCs w:val="28"/>
        </w:rPr>
        <w:t xml:space="preserve">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7B25D3" w:rsidRDefault="00895E0D">
      <w:pPr>
        <w:pStyle w:val="aff2"/>
        <w:widowControl w:val="0"/>
        <w:ind w:left="0" w:firstLine="567"/>
        <w:rPr>
          <w:rStyle w:val="ad"/>
          <w:rFonts w:ascii="Times New Roman" w:hAnsi="Times New Roman" w:cs="Times New Roman"/>
          <w:sz w:val="28"/>
          <w:szCs w:val="28"/>
          <w:shd w:val="clear" w:color="auto" w:fill="auto"/>
        </w:rPr>
      </w:pPr>
      <w:r>
        <w:rPr>
          <w:rStyle w:val="ad"/>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w:t>
      </w:r>
      <w:r>
        <w:rPr>
          <w:rFonts w:ascii="Times New Roman" w:hAnsi="Times New Roman"/>
          <w:sz w:val="28"/>
          <w:szCs w:val="28"/>
        </w:rPr>
        <w:t>оплательщика и основной государственный регистрационный номер юридического лица.</w:t>
      </w:r>
    </w:p>
    <w:p w:rsidR="007B25D3" w:rsidRDefault="00895E0D">
      <w:pPr>
        <w:pStyle w:val="aff2"/>
        <w:widowControl w:val="0"/>
        <w:numPr>
          <w:ilvl w:val="0"/>
          <w:numId w:val="1"/>
        </w:numPr>
        <w:ind w:left="0" w:firstLine="567"/>
        <w:rPr>
          <w:rStyle w:val="ad"/>
          <w:rFonts w:ascii="Times New Roman" w:hAnsi="Times New Roman" w:cs="Times New Roman"/>
          <w:b/>
          <w:sz w:val="28"/>
          <w:szCs w:val="28"/>
          <w:shd w:val="clear" w:color="auto" w:fill="auto"/>
        </w:rPr>
      </w:pPr>
      <w:r>
        <w:rPr>
          <w:rStyle w:val="ad"/>
          <w:rFonts w:ascii="Times New Roman" w:hAnsi="Times New Roman" w:cs="Times New Roman"/>
          <w:sz w:val="28"/>
          <w:szCs w:val="28"/>
          <w:shd w:val="clear" w:color="auto" w:fill="auto"/>
        </w:rPr>
        <w:t xml:space="preserve">В графе </w:t>
      </w:r>
      <w:r>
        <w:rPr>
          <w:rStyle w:val="ad"/>
          <w:rFonts w:ascii="Times New Roman" w:hAnsi="Times New Roman"/>
          <w:b/>
          <w:sz w:val="28"/>
          <w:shd w:val="clear" w:color="auto" w:fill="auto"/>
        </w:rPr>
        <w:t>"Основание отчуждения имущества</w:t>
      </w:r>
      <w:r>
        <w:rPr>
          <w:rStyle w:val="ad"/>
          <w:rFonts w:ascii="Times New Roman" w:hAnsi="Times New Roman" w:cs="Times New Roman"/>
          <w:b/>
          <w:sz w:val="28"/>
          <w:szCs w:val="28"/>
          <w:shd w:val="clear" w:color="auto" w:fill="auto"/>
        </w:rPr>
        <w:t xml:space="preserve"> (права)"</w:t>
      </w:r>
      <w:r>
        <w:rPr>
          <w:rStyle w:val="ad"/>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w:t>
      </w:r>
      <w:r>
        <w:rPr>
          <w:rStyle w:val="ad"/>
          <w:rFonts w:ascii="Times New Roman" w:hAnsi="Times New Roman" w:cs="Times New Roman"/>
          <w:sz w:val="28"/>
          <w:szCs w:val="28"/>
          <w:shd w:val="clear" w:color="auto" w:fill="auto"/>
        </w:rPr>
        <w:t>та).</w:t>
      </w:r>
      <w:r>
        <w:rPr>
          <w:rFonts w:ascii="Times New Roman" w:hAnsi="Times New Roman"/>
          <w:sz w:val="28"/>
          <w:szCs w:val="28"/>
        </w:rPr>
        <w:t xml:space="preserve"> </w:t>
      </w:r>
      <w:r>
        <w:rPr>
          <w:rStyle w:val="ad"/>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7B25D3" w:rsidRDefault="007B25D3">
      <w:pPr>
        <w:pStyle w:val="aff2"/>
        <w:widowControl w:val="0"/>
        <w:ind w:left="567" w:firstLine="0"/>
        <w:rPr>
          <w:rStyle w:val="ad"/>
          <w:rFonts w:ascii="Times New Roman" w:hAnsi="Times New Roman" w:cs="Times New Roman"/>
          <w:b/>
          <w:sz w:val="28"/>
          <w:szCs w:val="28"/>
          <w:shd w:val="clear" w:color="auto" w:fill="auto"/>
        </w:rPr>
      </w:pPr>
    </w:p>
    <w:p w:rsidR="007B25D3" w:rsidRDefault="007B25D3">
      <w:pPr>
        <w:pStyle w:val="aff2"/>
        <w:ind w:left="0"/>
        <w:jc w:val="center"/>
        <w:rPr>
          <w:rStyle w:val="ad"/>
          <w:rFonts w:ascii="Times New Roman" w:eastAsia="Times New Roman" w:hAnsi="Times New Roman" w:cs="Times New Roman"/>
          <w:sz w:val="20"/>
          <w:szCs w:val="20"/>
          <w:shd w:val="clear" w:color="auto" w:fill="auto"/>
        </w:rPr>
      </w:pPr>
    </w:p>
    <w:sectPr w:rsidR="007B25D3" w:rsidSect="00895E0D">
      <w:headerReference w:type="default" r:id="rId38"/>
      <w:pgSz w:w="11906" w:h="16838"/>
      <w:pgMar w:top="1134" w:right="567" w:bottom="284" w:left="1134" w:header="454"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D3" w:rsidRDefault="007B25D3" w:rsidP="007B25D3">
      <w:r>
        <w:separator/>
      </w:r>
    </w:p>
  </w:endnote>
  <w:endnote w:type="continuationSeparator" w:id="0">
    <w:p w:rsidR="007B25D3" w:rsidRDefault="007B25D3" w:rsidP="007B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D3" w:rsidRDefault="007B25D3" w:rsidP="007B25D3">
      <w:r>
        <w:separator/>
      </w:r>
    </w:p>
  </w:footnote>
  <w:footnote w:type="continuationSeparator" w:id="0">
    <w:p w:rsidR="007B25D3" w:rsidRDefault="007B25D3" w:rsidP="007B2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D3" w:rsidRDefault="007B25D3">
    <w:pPr>
      <w:pStyle w:val="Header"/>
      <w:jc w:val="center"/>
      <w:rPr>
        <w:rFonts w:ascii="Times New Roman" w:eastAsia="Times New Roman" w:hAnsi="Times New Roman"/>
        <w:sz w:val="28"/>
      </w:rPr>
    </w:pPr>
    <w:r>
      <w:rPr>
        <w:rFonts w:ascii="Times New Roman" w:eastAsia="Times New Roman" w:hAnsi="Times New Roman"/>
        <w:sz w:val="28"/>
      </w:rPr>
      <w:fldChar w:fldCharType="begin"/>
    </w:r>
    <w:r w:rsidR="00895E0D">
      <w:rPr>
        <w:rFonts w:ascii="Times New Roman" w:eastAsia="Times New Roman" w:hAnsi="Times New Roman"/>
        <w:sz w:val="28"/>
      </w:rPr>
      <w:instrText xml:space="preserve"> PAGE </w:instrText>
    </w:r>
    <w:r>
      <w:rPr>
        <w:rFonts w:ascii="Times New Roman" w:eastAsia="Times New Roman" w:hAnsi="Times New Roman"/>
        <w:sz w:val="28"/>
      </w:rPr>
      <w:fldChar w:fldCharType="separate"/>
    </w:r>
    <w:r w:rsidR="00895E0D">
      <w:rPr>
        <w:rFonts w:ascii="Times New Roman" w:eastAsia="Times New Roman" w:hAnsi="Times New Roman"/>
        <w:noProof/>
        <w:sz w:val="28"/>
      </w:rPr>
      <w:t>67</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17AF"/>
    <w:multiLevelType w:val="multilevel"/>
    <w:tmpl w:val="A3B84B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CD694B"/>
    <w:multiLevelType w:val="multilevel"/>
    <w:tmpl w:val="40C890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4700E80"/>
    <w:multiLevelType w:val="multilevel"/>
    <w:tmpl w:val="DADCB57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274F43D1"/>
    <w:multiLevelType w:val="multilevel"/>
    <w:tmpl w:val="D278DC26"/>
    <w:lvl w:ilvl="0">
      <w:start w:val="1"/>
      <w:numFmt w:val="decimal"/>
      <w:lvlText w:val="%1)"/>
      <w:lvlJc w:val="left"/>
      <w:pPr>
        <w:tabs>
          <w:tab w:val="num" w:pos="0"/>
        </w:tabs>
        <w:ind w:left="928" w:hanging="360"/>
      </w:pPr>
    </w:lvl>
    <w:lvl w:ilvl="1">
      <w:start w:val="1"/>
      <w:numFmt w:val="lowerLetter"/>
      <w:lvlText w:val="%2."/>
      <w:lvlJc w:val="left"/>
      <w:pPr>
        <w:tabs>
          <w:tab w:val="num" w:pos="0"/>
        </w:tabs>
        <w:ind w:left="2265" w:hanging="360"/>
      </w:pPr>
    </w:lvl>
    <w:lvl w:ilvl="2">
      <w:start w:val="1"/>
      <w:numFmt w:val="lowerRoman"/>
      <w:lvlText w:val="%3."/>
      <w:lvlJc w:val="right"/>
      <w:pPr>
        <w:tabs>
          <w:tab w:val="num" w:pos="0"/>
        </w:tabs>
        <w:ind w:left="2985" w:hanging="180"/>
      </w:pPr>
    </w:lvl>
    <w:lvl w:ilvl="3">
      <w:start w:val="1"/>
      <w:numFmt w:val="decimal"/>
      <w:lvlText w:val="%4."/>
      <w:lvlJc w:val="left"/>
      <w:pPr>
        <w:tabs>
          <w:tab w:val="num" w:pos="0"/>
        </w:tabs>
        <w:ind w:left="3705" w:hanging="360"/>
      </w:pPr>
    </w:lvl>
    <w:lvl w:ilvl="4">
      <w:start w:val="1"/>
      <w:numFmt w:val="lowerLetter"/>
      <w:lvlText w:val="%5."/>
      <w:lvlJc w:val="left"/>
      <w:pPr>
        <w:tabs>
          <w:tab w:val="num" w:pos="0"/>
        </w:tabs>
        <w:ind w:left="4425" w:hanging="360"/>
      </w:pPr>
    </w:lvl>
    <w:lvl w:ilvl="5">
      <w:start w:val="1"/>
      <w:numFmt w:val="lowerRoman"/>
      <w:lvlText w:val="%6."/>
      <w:lvlJc w:val="right"/>
      <w:pPr>
        <w:tabs>
          <w:tab w:val="num" w:pos="0"/>
        </w:tabs>
        <w:ind w:left="5145" w:hanging="180"/>
      </w:pPr>
    </w:lvl>
    <w:lvl w:ilvl="6">
      <w:start w:val="1"/>
      <w:numFmt w:val="decimal"/>
      <w:lvlText w:val="%7."/>
      <w:lvlJc w:val="left"/>
      <w:pPr>
        <w:tabs>
          <w:tab w:val="num" w:pos="0"/>
        </w:tabs>
        <w:ind w:left="5865" w:hanging="360"/>
      </w:pPr>
    </w:lvl>
    <w:lvl w:ilvl="7">
      <w:start w:val="1"/>
      <w:numFmt w:val="lowerLetter"/>
      <w:lvlText w:val="%8."/>
      <w:lvlJc w:val="left"/>
      <w:pPr>
        <w:tabs>
          <w:tab w:val="num" w:pos="0"/>
        </w:tabs>
        <w:ind w:left="6585" w:hanging="360"/>
      </w:pPr>
    </w:lvl>
    <w:lvl w:ilvl="8">
      <w:start w:val="1"/>
      <w:numFmt w:val="lowerRoman"/>
      <w:lvlText w:val="%9."/>
      <w:lvlJc w:val="right"/>
      <w:pPr>
        <w:tabs>
          <w:tab w:val="num" w:pos="0"/>
        </w:tabs>
        <w:ind w:left="7305" w:hanging="180"/>
      </w:pPr>
    </w:lvl>
  </w:abstractNum>
  <w:abstractNum w:abstractNumId="4">
    <w:nsid w:val="2B5357FC"/>
    <w:multiLevelType w:val="multilevel"/>
    <w:tmpl w:val="54FA90AA"/>
    <w:lvl w:ilvl="0">
      <w:start w:val="1"/>
      <w:numFmt w:val="decimal"/>
      <w:lvlText w:val="%1)"/>
      <w:lvlJc w:val="left"/>
      <w:pPr>
        <w:tabs>
          <w:tab w:val="num" w:pos="0"/>
        </w:tabs>
        <w:ind w:left="1070" w:hanging="360"/>
      </w:pPr>
      <w:rPr>
        <w:rFonts w:ascii="Times New Roman" w:hAnsi="Times New Roman" w:cs="Times New Roman"/>
        <w:b w:val="0"/>
        <w:sz w:val="28"/>
        <w:szCs w:val="28"/>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31CD4F73"/>
    <w:multiLevelType w:val="multilevel"/>
    <w:tmpl w:val="6D000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2E41BEE"/>
    <w:multiLevelType w:val="multilevel"/>
    <w:tmpl w:val="59E626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51B95C96"/>
    <w:multiLevelType w:val="multilevel"/>
    <w:tmpl w:val="82EAEE5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60956C95"/>
    <w:multiLevelType w:val="multilevel"/>
    <w:tmpl w:val="9796D4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638C50A1"/>
    <w:multiLevelType w:val="multilevel"/>
    <w:tmpl w:val="05BEB1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BF46FD"/>
    <w:multiLevelType w:val="multilevel"/>
    <w:tmpl w:val="18E6AA1A"/>
    <w:lvl w:ilvl="0">
      <w:start w:val="1"/>
      <w:numFmt w:val="decimal"/>
      <w:lvlText w:val="%1."/>
      <w:lvlJc w:val="center"/>
      <w:pPr>
        <w:tabs>
          <w:tab w:val="num" w:pos="0"/>
        </w:tabs>
        <w:ind w:left="2422" w:hanging="720"/>
      </w:pPr>
      <w:rPr>
        <w:b w:val="0"/>
        <w:color w:val="auto"/>
        <w:sz w:val="28"/>
        <w:szCs w:val="28"/>
      </w:rPr>
    </w:lvl>
    <w:lvl w:ilvl="1">
      <w:start w:val="1"/>
      <w:numFmt w:val="decimal"/>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11">
    <w:nsid w:val="7865086D"/>
    <w:multiLevelType w:val="multilevel"/>
    <w:tmpl w:val="C5DC31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4"/>
  </w:num>
  <w:num w:numId="3">
    <w:abstractNumId w:val="3"/>
  </w:num>
  <w:num w:numId="4">
    <w:abstractNumId w:val="2"/>
  </w:num>
  <w:num w:numId="5">
    <w:abstractNumId w:val="8"/>
  </w:num>
  <w:num w:numId="6">
    <w:abstractNumId w:val="7"/>
  </w:num>
  <w:num w:numId="7">
    <w:abstractNumId w:val="6"/>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characterSpacingControl w:val="doNotCompress"/>
  <w:footnotePr>
    <w:footnote w:id="-1"/>
    <w:footnote w:id="0"/>
  </w:footnotePr>
  <w:endnotePr>
    <w:endnote w:id="-1"/>
    <w:endnote w:id="0"/>
  </w:endnotePr>
  <w:compat/>
  <w:rsids>
    <w:rsidRoot w:val="007B25D3"/>
    <w:rsid w:val="007B25D3"/>
    <w:rsid w:val="00895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1"/>
    <w:uiPriority w:val="9"/>
    <w:qFormat/>
    <w:rsid w:val="007B25D3"/>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2"/>
    <w:uiPriority w:val="9"/>
    <w:unhideWhenUsed/>
    <w:qFormat/>
    <w:rsid w:val="007B25D3"/>
    <w:pPr>
      <w:keepNext/>
      <w:keepLines/>
      <w:spacing w:before="360" w:after="200"/>
      <w:outlineLvl w:val="1"/>
    </w:pPr>
    <w:rPr>
      <w:rFonts w:ascii="Arial" w:eastAsia="Arial" w:hAnsi="Arial" w:cs="Arial"/>
      <w:sz w:val="34"/>
    </w:rPr>
  </w:style>
  <w:style w:type="paragraph" w:customStyle="1" w:styleId="Heading3">
    <w:name w:val="Heading 3"/>
    <w:basedOn w:val="a"/>
    <w:next w:val="a"/>
    <w:link w:val="31"/>
    <w:uiPriority w:val="9"/>
    <w:unhideWhenUsed/>
    <w:qFormat/>
    <w:rsid w:val="007B25D3"/>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1"/>
    <w:uiPriority w:val="9"/>
    <w:unhideWhenUsed/>
    <w:qFormat/>
    <w:rsid w:val="007B25D3"/>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1"/>
    <w:uiPriority w:val="9"/>
    <w:unhideWhenUsed/>
    <w:qFormat/>
    <w:rsid w:val="007B25D3"/>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7B25D3"/>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7B25D3"/>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7B25D3"/>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7B25D3"/>
    <w:pPr>
      <w:keepNext/>
      <w:keepLines/>
      <w:spacing w:before="320" w:after="200"/>
      <w:outlineLvl w:val="8"/>
    </w:pPr>
    <w:rPr>
      <w:rFonts w:ascii="Arial" w:eastAsia="Arial" w:hAnsi="Arial" w:cs="Arial"/>
      <w:i/>
      <w:iCs/>
      <w:sz w:val="21"/>
      <w:szCs w:val="21"/>
    </w:rPr>
  </w:style>
  <w:style w:type="character" w:customStyle="1" w:styleId="1">
    <w:name w:val="Заголовок 1 Знак"/>
    <w:basedOn w:val="a0"/>
    <w:uiPriority w:val="9"/>
    <w:qFormat/>
    <w:rsid w:val="007B25D3"/>
    <w:rPr>
      <w:rFonts w:ascii="Arial" w:eastAsia="Arial" w:hAnsi="Arial" w:cs="Arial"/>
      <w:sz w:val="40"/>
      <w:szCs w:val="40"/>
    </w:rPr>
  </w:style>
  <w:style w:type="character" w:customStyle="1" w:styleId="2">
    <w:name w:val="Заголовок 2 Знак"/>
    <w:basedOn w:val="a0"/>
    <w:link w:val="Heading2"/>
    <w:uiPriority w:val="9"/>
    <w:qFormat/>
    <w:rsid w:val="007B25D3"/>
    <w:rPr>
      <w:rFonts w:ascii="Arial" w:eastAsia="Arial" w:hAnsi="Arial" w:cs="Arial"/>
      <w:sz w:val="34"/>
    </w:rPr>
  </w:style>
  <w:style w:type="character" w:customStyle="1" w:styleId="3">
    <w:name w:val="Заголовок 3 Знак"/>
    <w:basedOn w:val="a0"/>
    <w:uiPriority w:val="9"/>
    <w:qFormat/>
    <w:rsid w:val="007B25D3"/>
    <w:rPr>
      <w:rFonts w:ascii="Arial" w:eastAsia="Arial" w:hAnsi="Arial" w:cs="Arial"/>
      <w:sz w:val="30"/>
      <w:szCs w:val="30"/>
    </w:rPr>
  </w:style>
  <w:style w:type="character" w:customStyle="1" w:styleId="4">
    <w:name w:val="Заголовок 4 Знак"/>
    <w:basedOn w:val="a0"/>
    <w:uiPriority w:val="9"/>
    <w:qFormat/>
    <w:rsid w:val="007B25D3"/>
    <w:rPr>
      <w:rFonts w:ascii="Arial" w:eastAsia="Arial" w:hAnsi="Arial" w:cs="Arial"/>
      <w:b/>
      <w:bCs/>
      <w:sz w:val="26"/>
      <w:szCs w:val="26"/>
    </w:rPr>
  </w:style>
  <w:style w:type="character" w:customStyle="1" w:styleId="5">
    <w:name w:val="Заголовок 5 Знак"/>
    <w:basedOn w:val="a0"/>
    <w:uiPriority w:val="9"/>
    <w:qFormat/>
    <w:rsid w:val="007B25D3"/>
    <w:rPr>
      <w:rFonts w:ascii="Arial" w:eastAsia="Arial" w:hAnsi="Arial" w:cs="Arial"/>
      <w:b/>
      <w:bCs/>
      <w:sz w:val="24"/>
      <w:szCs w:val="24"/>
    </w:rPr>
  </w:style>
  <w:style w:type="character" w:customStyle="1" w:styleId="6">
    <w:name w:val="Заголовок 6 Знак"/>
    <w:basedOn w:val="a0"/>
    <w:link w:val="Heading6"/>
    <w:uiPriority w:val="9"/>
    <w:qFormat/>
    <w:rsid w:val="007B25D3"/>
    <w:rPr>
      <w:rFonts w:ascii="Arial" w:eastAsia="Arial" w:hAnsi="Arial" w:cs="Arial"/>
      <w:b/>
      <w:bCs/>
      <w:sz w:val="22"/>
      <w:szCs w:val="22"/>
    </w:rPr>
  </w:style>
  <w:style w:type="character" w:customStyle="1" w:styleId="7">
    <w:name w:val="Заголовок 7 Знак"/>
    <w:basedOn w:val="a0"/>
    <w:link w:val="Heading7"/>
    <w:uiPriority w:val="9"/>
    <w:qFormat/>
    <w:rsid w:val="007B25D3"/>
    <w:rPr>
      <w:rFonts w:ascii="Arial" w:eastAsia="Arial" w:hAnsi="Arial" w:cs="Arial"/>
      <w:b/>
      <w:bCs/>
      <w:i/>
      <w:iCs/>
      <w:sz w:val="22"/>
      <w:szCs w:val="22"/>
    </w:rPr>
  </w:style>
  <w:style w:type="character" w:customStyle="1" w:styleId="8">
    <w:name w:val="Заголовок 8 Знак"/>
    <w:basedOn w:val="a0"/>
    <w:link w:val="Heading8"/>
    <w:uiPriority w:val="9"/>
    <w:qFormat/>
    <w:rsid w:val="007B25D3"/>
    <w:rPr>
      <w:rFonts w:ascii="Arial" w:eastAsia="Arial" w:hAnsi="Arial" w:cs="Arial"/>
      <w:i/>
      <w:iCs/>
      <w:sz w:val="22"/>
      <w:szCs w:val="22"/>
    </w:rPr>
  </w:style>
  <w:style w:type="character" w:customStyle="1" w:styleId="9">
    <w:name w:val="Заголовок 9 Знак"/>
    <w:basedOn w:val="a0"/>
    <w:link w:val="Heading9"/>
    <w:uiPriority w:val="9"/>
    <w:qFormat/>
    <w:rsid w:val="007B25D3"/>
    <w:rPr>
      <w:rFonts w:ascii="Arial" w:eastAsia="Arial" w:hAnsi="Arial" w:cs="Arial"/>
      <w:i/>
      <w:iCs/>
      <w:sz w:val="21"/>
      <w:szCs w:val="21"/>
    </w:rPr>
  </w:style>
  <w:style w:type="character" w:customStyle="1" w:styleId="a3">
    <w:name w:val="Название Знак"/>
    <w:basedOn w:val="a0"/>
    <w:link w:val="a4"/>
    <w:uiPriority w:val="10"/>
    <w:qFormat/>
    <w:rsid w:val="007B25D3"/>
    <w:rPr>
      <w:sz w:val="48"/>
      <w:szCs w:val="48"/>
    </w:rPr>
  </w:style>
  <w:style w:type="character" w:customStyle="1" w:styleId="a5">
    <w:name w:val="Подзаголовок Знак"/>
    <w:basedOn w:val="a0"/>
    <w:link w:val="a6"/>
    <w:uiPriority w:val="11"/>
    <w:qFormat/>
    <w:rsid w:val="007B25D3"/>
    <w:rPr>
      <w:sz w:val="24"/>
      <w:szCs w:val="24"/>
    </w:rPr>
  </w:style>
  <w:style w:type="character" w:customStyle="1" w:styleId="20">
    <w:name w:val="Цитата 2 Знак"/>
    <w:link w:val="21"/>
    <w:uiPriority w:val="29"/>
    <w:qFormat/>
    <w:rsid w:val="007B25D3"/>
    <w:rPr>
      <w:i/>
    </w:rPr>
  </w:style>
  <w:style w:type="character" w:customStyle="1" w:styleId="a7">
    <w:name w:val="Выделенная цитата Знак"/>
    <w:link w:val="a8"/>
    <w:uiPriority w:val="30"/>
    <w:qFormat/>
    <w:rsid w:val="007B25D3"/>
    <w:rPr>
      <w:i/>
    </w:rPr>
  </w:style>
  <w:style w:type="character" w:customStyle="1" w:styleId="HeaderChar">
    <w:name w:val="Header Char"/>
    <w:basedOn w:val="a0"/>
    <w:uiPriority w:val="99"/>
    <w:qFormat/>
    <w:rsid w:val="007B25D3"/>
  </w:style>
  <w:style w:type="character" w:customStyle="1" w:styleId="FooterChar">
    <w:name w:val="Footer Char"/>
    <w:basedOn w:val="a0"/>
    <w:uiPriority w:val="99"/>
    <w:qFormat/>
    <w:rsid w:val="007B25D3"/>
  </w:style>
  <w:style w:type="character" w:customStyle="1" w:styleId="CaptionChar">
    <w:name w:val="Caption Char"/>
    <w:uiPriority w:val="99"/>
    <w:qFormat/>
    <w:rsid w:val="007B25D3"/>
  </w:style>
  <w:style w:type="character" w:customStyle="1" w:styleId="FootnoteTextChar">
    <w:name w:val="Footnote Text Char"/>
    <w:uiPriority w:val="99"/>
    <w:qFormat/>
    <w:rsid w:val="007B25D3"/>
    <w:rPr>
      <w:sz w:val="18"/>
    </w:rPr>
  </w:style>
  <w:style w:type="character" w:customStyle="1" w:styleId="a9">
    <w:name w:val="Текст концевой сноски Знак"/>
    <w:link w:val="EndnoteText"/>
    <w:uiPriority w:val="99"/>
    <w:qFormat/>
    <w:rsid w:val="007B25D3"/>
    <w:rPr>
      <w:sz w:val="20"/>
    </w:rPr>
  </w:style>
  <w:style w:type="character" w:customStyle="1" w:styleId="aa">
    <w:name w:val="Символ концевой сноски"/>
    <w:basedOn w:val="a0"/>
    <w:uiPriority w:val="99"/>
    <w:semiHidden/>
    <w:unhideWhenUsed/>
    <w:qFormat/>
    <w:rsid w:val="007B25D3"/>
    <w:rPr>
      <w:vertAlign w:val="superscript"/>
    </w:rPr>
  </w:style>
  <w:style w:type="character" w:customStyle="1" w:styleId="EndnoteReference">
    <w:name w:val="Endnote Reference"/>
    <w:rsid w:val="007B25D3"/>
    <w:rPr>
      <w:vertAlign w:val="superscript"/>
    </w:rPr>
  </w:style>
  <w:style w:type="character" w:customStyle="1" w:styleId="ab">
    <w:name w:val="Верхний колонтитул Знак"/>
    <w:basedOn w:val="a0"/>
    <w:link w:val="Header"/>
    <w:uiPriority w:val="99"/>
    <w:qFormat/>
    <w:rsid w:val="007B25D3"/>
  </w:style>
  <w:style w:type="character" w:customStyle="1" w:styleId="ac">
    <w:name w:val="Нижний колонтитул Знак"/>
    <w:basedOn w:val="a0"/>
    <w:link w:val="Footer"/>
    <w:uiPriority w:val="99"/>
    <w:qFormat/>
    <w:rsid w:val="007B25D3"/>
  </w:style>
  <w:style w:type="character" w:customStyle="1" w:styleId="ad">
    <w:name w:val="Основной текст Знак"/>
    <w:link w:val="ae"/>
    <w:qFormat/>
    <w:rsid w:val="007B25D3"/>
    <w:rPr>
      <w:rFonts w:ascii="Calibri" w:hAnsi="Calibri" w:cs="Calibri"/>
      <w:shd w:val="clear" w:color="auto" w:fill="FFFFFF"/>
    </w:rPr>
  </w:style>
  <w:style w:type="character" w:customStyle="1" w:styleId="10">
    <w:name w:val="Основной текст Знак1"/>
    <w:basedOn w:val="a0"/>
    <w:uiPriority w:val="99"/>
    <w:semiHidden/>
    <w:qFormat/>
    <w:rsid w:val="007B25D3"/>
  </w:style>
  <w:style w:type="character" w:customStyle="1" w:styleId="apple-converted-space">
    <w:name w:val="apple-converted-space"/>
    <w:basedOn w:val="a0"/>
    <w:qFormat/>
    <w:rsid w:val="007B25D3"/>
  </w:style>
  <w:style w:type="character" w:customStyle="1" w:styleId="af">
    <w:name w:val="Текст сноски Знак"/>
    <w:link w:val="FootnoteText"/>
    <w:uiPriority w:val="99"/>
    <w:qFormat/>
    <w:rsid w:val="007B25D3"/>
    <w:rPr>
      <w:rFonts w:ascii="Times New Roman" w:eastAsia="Times New Roman" w:hAnsi="Times New Roman" w:cs="Times New Roman"/>
      <w:sz w:val="20"/>
      <w:szCs w:val="20"/>
      <w:lang w:eastAsia="ru-RU"/>
    </w:rPr>
  </w:style>
  <w:style w:type="character" w:customStyle="1" w:styleId="af0">
    <w:name w:val="Символ сноски"/>
    <w:uiPriority w:val="99"/>
    <w:semiHidden/>
    <w:qFormat/>
    <w:rsid w:val="007B25D3"/>
    <w:rPr>
      <w:vertAlign w:val="superscript"/>
    </w:rPr>
  </w:style>
  <w:style w:type="character" w:customStyle="1" w:styleId="FootnoteReference">
    <w:name w:val="Footnote Reference"/>
    <w:rsid w:val="007B25D3"/>
    <w:rPr>
      <w:vertAlign w:val="superscript"/>
    </w:rPr>
  </w:style>
  <w:style w:type="character" w:customStyle="1" w:styleId="FontStyle12">
    <w:name w:val="Font Style12"/>
    <w:qFormat/>
    <w:rsid w:val="007B25D3"/>
    <w:rPr>
      <w:rFonts w:ascii="Times New Roman" w:hAnsi="Times New Roman" w:cs="Times New Roman"/>
      <w:sz w:val="24"/>
      <w:szCs w:val="24"/>
    </w:rPr>
  </w:style>
  <w:style w:type="character" w:customStyle="1" w:styleId="af1">
    <w:name w:val="Основной текст_"/>
    <w:link w:val="12"/>
    <w:qFormat/>
    <w:rsid w:val="007B25D3"/>
    <w:rPr>
      <w:sz w:val="28"/>
      <w:szCs w:val="28"/>
      <w:shd w:val="clear" w:color="auto" w:fill="FFFFFF"/>
    </w:rPr>
  </w:style>
  <w:style w:type="character" w:customStyle="1" w:styleId="af2">
    <w:name w:val="Текст выноски Знак"/>
    <w:link w:val="af3"/>
    <w:uiPriority w:val="99"/>
    <w:semiHidden/>
    <w:qFormat/>
    <w:rsid w:val="007B25D3"/>
    <w:rPr>
      <w:rFonts w:ascii="Tahoma" w:hAnsi="Tahoma" w:cs="Tahoma"/>
      <w:sz w:val="16"/>
      <w:szCs w:val="16"/>
    </w:rPr>
  </w:style>
  <w:style w:type="character" w:styleId="af4">
    <w:name w:val="annotation reference"/>
    <w:uiPriority w:val="99"/>
    <w:semiHidden/>
    <w:unhideWhenUsed/>
    <w:qFormat/>
    <w:rsid w:val="007B25D3"/>
    <w:rPr>
      <w:sz w:val="16"/>
      <w:szCs w:val="16"/>
    </w:rPr>
  </w:style>
  <w:style w:type="character" w:customStyle="1" w:styleId="af5">
    <w:name w:val="Текст примечания Знак"/>
    <w:link w:val="af6"/>
    <w:uiPriority w:val="99"/>
    <w:qFormat/>
    <w:rsid w:val="007B25D3"/>
    <w:rPr>
      <w:sz w:val="20"/>
      <w:szCs w:val="20"/>
    </w:rPr>
  </w:style>
  <w:style w:type="character" w:customStyle="1" w:styleId="af7">
    <w:name w:val="Тема примечания Знак"/>
    <w:link w:val="af8"/>
    <w:uiPriority w:val="99"/>
    <w:semiHidden/>
    <w:qFormat/>
    <w:rsid w:val="007B25D3"/>
    <w:rPr>
      <w:b/>
      <w:bCs/>
      <w:sz w:val="20"/>
      <w:szCs w:val="20"/>
    </w:rPr>
  </w:style>
  <w:style w:type="character" w:customStyle="1" w:styleId="110">
    <w:name w:val="Основной текст Знак11"/>
    <w:uiPriority w:val="99"/>
    <w:semiHidden/>
    <w:qFormat/>
    <w:rsid w:val="007B25D3"/>
    <w:rPr>
      <w:rFonts w:cs="Times New Roman"/>
    </w:rPr>
  </w:style>
  <w:style w:type="character" w:styleId="af9">
    <w:name w:val="Hyperlink"/>
    <w:basedOn w:val="a0"/>
    <w:uiPriority w:val="99"/>
    <w:unhideWhenUsed/>
    <w:rsid w:val="007B25D3"/>
    <w:rPr>
      <w:color w:val="0563C1" w:themeColor="hyperlink"/>
      <w:u w:val="single"/>
    </w:rPr>
  </w:style>
  <w:style w:type="character" w:customStyle="1" w:styleId="FontStyle33">
    <w:name w:val="Font Style33"/>
    <w:basedOn w:val="a0"/>
    <w:uiPriority w:val="99"/>
    <w:qFormat/>
    <w:rsid w:val="007B25D3"/>
    <w:rPr>
      <w:rFonts w:ascii="Times New Roman" w:hAnsi="Times New Roman" w:cs="Times New Roman"/>
      <w:sz w:val="28"/>
      <w:szCs w:val="28"/>
    </w:rPr>
  </w:style>
  <w:style w:type="paragraph" w:customStyle="1" w:styleId="afa">
    <w:name w:val="Заголовок"/>
    <w:basedOn w:val="a"/>
    <w:next w:val="ae"/>
    <w:qFormat/>
    <w:rsid w:val="007B25D3"/>
    <w:pPr>
      <w:keepNext/>
      <w:spacing w:before="240" w:after="120"/>
    </w:pPr>
    <w:rPr>
      <w:rFonts w:ascii="PT Astra Serif" w:eastAsia="Tahoma" w:hAnsi="PT Astra Serif" w:cs="Noto Sans Devanagari"/>
      <w:sz w:val="28"/>
      <w:szCs w:val="28"/>
    </w:rPr>
  </w:style>
  <w:style w:type="paragraph" w:styleId="ae">
    <w:name w:val="Body Text"/>
    <w:basedOn w:val="a"/>
    <w:link w:val="ad"/>
    <w:rsid w:val="007B25D3"/>
    <w:pPr>
      <w:widowControl w:val="0"/>
      <w:shd w:val="clear" w:color="auto" w:fill="FFFFFF"/>
      <w:spacing w:after="780" w:line="298" w:lineRule="exact"/>
      <w:ind w:hanging="1600"/>
    </w:pPr>
    <w:rPr>
      <w:rFonts w:cs="Calibri"/>
    </w:rPr>
  </w:style>
  <w:style w:type="paragraph" w:styleId="afb">
    <w:name w:val="List"/>
    <w:basedOn w:val="ae"/>
    <w:rsid w:val="007B25D3"/>
    <w:rPr>
      <w:rFonts w:ascii="PT Astra Serif" w:hAnsi="PT Astra Serif" w:cs="Noto Sans Devanagari"/>
    </w:rPr>
  </w:style>
  <w:style w:type="paragraph" w:customStyle="1" w:styleId="Caption">
    <w:name w:val="Caption"/>
    <w:basedOn w:val="a"/>
    <w:qFormat/>
    <w:rsid w:val="007B25D3"/>
    <w:pPr>
      <w:suppressLineNumbers/>
      <w:spacing w:before="120" w:after="120"/>
    </w:pPr>
    <w:rPr>
      <w:rFonts w:ascii="PT Astra Serif" w:hAnsi="PT Astra Serif" w:cs="Noto Sans Devanagari"/>
      <w:i/>
      <w:iCs/>
      <w:sz w:val="24"/>
      <w:szCs w:val="24"/>
    </w:rPr>
  </w:style>
  <w:style w:type="paragraph" w:styleId="afc">
    <w:name w:val="index heading"/>
    <w:basedOn w:val="a"/>
    <w:qFormat/>
    <w:rsid w:val="007B25D3"/>
    <w:pPr>
      <w:suppressLineNumbers/>
    </w:pPr>
    <w:rPr>
      <w:rFonts w:ascii="PT Astra Serif" w:hAnsi="PT Astra Serif" w:cs="Noto Sans Devanagari"/>
    </w:rPr>
  </w:style>
  <w:style w:type="paragraph" w:styleId="afd">
    <w:name w:val="No Spacing"/>
    <w:uiPriority w:val="1"/>
    <w:qFormat/>
    <w:rsid w:val="007B25D3"/>
  </w:style>
  <w:style w:type="paragraph" w:styleId="a4">
    <w:name w:val="Title"/>
    <w:basedOn w:val="a"/>
    <w:next w:val="a"/>
    <w:link w:val="a3"/>
    <w:uiPriority w:val="10"/>
    <w:qFormat/>
    <w:rsid w:val="007B25D3"/>
    <w:pPr>
      <w:spacing w:before="300" w:after="200"/>
      <w:contextualSpacing/>
    </w:pPr>
    <w:rPr>
      <w:sz w:val="48"/>
      <w:szCs w:val="48"/>
    </w:rPr>
  </w:style>
  <w:style w:type="paragraph" w:styleId="a6">
    <w:name w:val="Subtitle"/>
    <w:basedOn w:val="a"/>
    <w:next w:val="a"/>
    <w:link w:val="a5"/>
    <w:uiPriority w:val="11"/>
    <w:qFormat/>
    <w:rsid w:val="007B25D3"/>
    <w:pPr>
      <w:spacing w:before="200" w:after="200"/>
    </w:pPr>
    <w:rPr>
      <w:sz w:val="24"/>
      <w:szCs w:val="24"/>
    </w:rPr>
  </w:style>
  <w:style w:type="paragraph" w:styleId="21">
    <w:name w:val="Quote"/>
    <w:basedOn w:val="a"/>
    <w:next w:val="a"/>
    <w:link w:val="20"/>
    <w:uiPriority w:val="29"/>
    <w:qFormat/>
    <w:rsid w:val="007B25D3"/>
    <w:pPr>
      <w:ind w:left="720" w:right="720"/>
    </w:pPr>
    <w:rPr>
      <w:i/>
    </w:rPr>
  </w:style>
  <w:style w:type="paragraph" w:styleId="a8">
    <w:name w:val="Intense Quote"/>
    <w:basedOn w:val="a"/>
    <w:next w:val="a"/>
    <w:link w:val="a7"/>
    <w:uiPriority w:val="30"/>
    <w:qFormat/>
    <w:rsid w:val="007B25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e">
    <w:name w:val="caption"/>
    <w:basedOn w:val="a"/>
    <w:next w:val="a"/>
    <w:uiPriority w:val="35"/>
    <w:semiHidden/>
    <w:unhideWhenUsed/>
    <w:qFormat/>
    <w:rsid w:val="007B25D3"/>
    <w:pPr>
      <w:spacing w:line="276" w:lineRule="auto"/>
    </w:pPr>
    <w:rPr>
      <w:b/>
      <w:bCs/>
      <w:color w:val="5B9BD5" w:themeColor="accent1"/>
      <w:sz w:val="18"/>
      <w:szCs w:val="18"/>
    </w:rPr>
  </w:style>
  <w:style w:type="paragraph" w:customStyle="1" w:styleId="EndnoteText">
    <w:name w:val="Endnote Text"/>
    <w:basedOn w:val="a"/>
    <w:link w:val="a9"/>
    <w:uiPriority w:val="99"/>
    <w:semiHidden/>
    <w:unhideWhenUsed/>
    <w:rsid w:val="007B25D3"/>
    <w:rPr>
      <w:sz w:val="20"/>
    </w:rPr>
  </w:style>
  <w:style w:type="paragraph" w:customStyle="1" w:styleId="TOC1">
    <w:name w:val="TOC 1"/>
    <w:basedOn w:val="a"/>
    <w:next w:val="a"/>
    <w:uiPriority w:val="39"/>
    <w:unhideWhenUsed/>
    <w:rsid w:val="007B25D3"/>
    <w:pPr>
      <w:spacing w:after="57"/>
      <w:ind w:firstLine="0"/>
    </w:pPr>
  </w:style>
  <w:style w:type="paragraph" w:customStyle="1" w:styleId="TOC2">
    <w:name w:val="TOC 2"/>
    <w:basedOn w:val="a"/>
    <w:next w:val="a"/>
    <w:uiPriority w:val="39"/>
    <w:unhideWhenUsed/>
    <w:rsid w:val="007B25D3"/>
    <w:pPr>
      <w:spacing w:after="57"/>
      <w:ind w:left="283" w:firstLine="0"/>
    </w:pPr>
  </w:style>
  <w:style w:type="paragraph" w:customStyle="1" w:styleId="TOC3">
    <w:name w:val="TOC 3"/>
    <w:basedOn w:val="a"/>
    <w:next w:val="a"/>
    <w:uiPriority w:val="39"/>
    <w:unhideWhenUsed/>
    <w:rsid w:val="007B25D3"/>
    <w:pPr>
      <w:spacing w:after="57"/>
      <w:ind w:left="567" w:firstLine="0"/>
    </w:pPr>
  </w:style>
  <w:style w:type="paragraph" w:customStyle="1" w:styleId="TOC4">
    <w:name w:val="TOC 4"/>
    <w:basedOn w:val="a"/>
    <w:next w:val="a"/>
    <w:uiPriority w:val="39"/>
    <w:unhideWhenUsed/>
    <w:rsid w:val="007B25D3"/>
    <w:pPr>
      <w:spacing w:after="57"/>
      <w:ind w:left="850" w:firstLine="0"/>
    </w:pPr>
  </w:style>
  <w:style w:type="paragraph" w:customStyle="1" w:styleId="TOC5">
    <w:name w:val="TOC 5"/>
    <w:basedOn w:val="a"/>
    <w:next w:val="a"/>
    <w:uiPriority w:val="39"/>
    <w:unhideWhenUsed/>
    <w:rsid w:val="007B25D3"/>
    <w:pPr>
      <w:spacing w:after="57"/>
      <w:ind w:left="1134" w:firstLine="0"/>
    </w:pPr>
  </w:style>
  <w:style w:type="paragraph" w:customStyle="1" w:styleId="TOC6">
    <w:name w:val="TOC 6"/>
    <w:basedOn w:val="a"/>
    <w:next w:val="a"/>
    <w:uiPriority w:val="39"/>
    <w:unhideWhenUsed/>
    <w:rsid w:val="007B25D3"/>
    <w:pPr>
      <w:spacing w:after="57"/>
      <w:ind w:left="1417" w:firstLine="0"/>
    </w:pPr>
  </w:style>
  <w:style w:type="paragraph" w:customStyle="1" w:styleId="TOC7">
    <w:name w:val="TOC 7"/>
    <w:basedOn w:val="a"/>
    <w:next w:val="a"/>
    <w:uiPriority w:val="39"/>
    <w:unhideWhenUsed/>
    <w:rsid w:val="007B25D3"/>
    <w:pPr>
      <w:spacing w:after="57"/>
      <w:ind w:left="1701" w:firstLine="0"/>
    </w:pPr>
  </w:style>
  <w:style w:type="paragraph" w:customStyle="1" w:styleId="TOC8">
    <w:name w:val="TOC 8"/>
    <w:basedOn w:val="a"/>
    <w:next w:val="a"/>
    <w:uiPriority w:val="39"/>
    <w:unhideWhenUsed/>
    <w:rsid w:val="007B25D3"/>
    <w:pPr>
      <w:spacing w:after="57"/>
      <w:ind w:left="1984" w:firstLine="0"/>
    </w:pPr>
  </w:style>
  <w:style w:type="paragraph" w:customStyle="1" w:styleId="TOC9">
    <w:name w:val="TOC 9"/>
    <w:basedOn w:val="a"/>
    <w:next w:val="a"/>
    <w:uiPriority w:val="39"/>
    <w:unhideWhenUsed/>
    <w:rsid w:val="007B25D3"/>
    <w:pPr>
      <w:spacing w:after="57"/>
      <w:ind w:left="2268" w:firstLine="0"/>
    </w:pPr>
  </w:style>
  <w:style w:type="paragraph" w:customStyle="1" w:styleId="IndexHeading">
    <w:name w:val="Index Heading"/>
    <w:basedOn w:val="afa"/>
    <w:rsid w:val="007B25D3"/>
  </w:style>
  <w:style w:type="paragraph" w:styleId="aff">
    <w:name w:val="TOC Heading"/>
    <w:uiPriority w:val="39"/>
    <w:unhideWhenUsed/>
    <w:rsid w:val="007B25D3"/>
  </w:style>
  <w:style w:type="paragraph" w:styleId="aff0">
    <w:name w:val="table of figures"/>
    <w:basedOn w:val="a"/>
    <w:next w:val="a"/>
    <w:uiPriority w:val="99"/>
    <w:unhideWhenUsed/>
    <w:qFormat/>
    <w:rsid w:val="007B25D3"/>
  </w:style>
  <w:style w:type="paragraph" w:customStyle="1" w:styleId="aff1">
    <w:name w:val="Колонтитул"/>
    <w:basedOn w:val="a"/>
    <w:qFormat/>
    <w:rsid w:val="007B25D3"/>
  </w:style>
  <w:style w:type="paragraph" w:customStyle="1" w:styleId="Header">
    <w:name w:val="Header"/>
    <w:basedOn w:val="a"/>
    <w:link w:val="ab"/>
    <w:uiPriority w:val="99"/>
    <w:unhideWhenUsed/>
    <w:rsid w:val="007B25D3"/>
    <w:pPr>
      <w:tabs>
        <w:tab w:val="center" w:pos="4677"/>
        <w:tab w:val="right" w:pos="9355"/>
      </w:tabs>
    </w:pPr>
  </w:style>
  <w:style w:type="paragraph" w:customStyle="1" w:styleId="Footer">
    <w:name w:val="Footer"/>
    <w:basedOn w:val="a"/>
    <w:link w:val="ac"/>
    <w:uiPriority w:val="99"/>
    <w:unhideWhenUsed/>
    <w:rsid w:val="007B25D3"/>
    <w:pPr>
      <w:tabs>
        <w:tab w:val="center" w:pos="4677"/>
        <w:tab w:val="right" w:pos="9355"/>
      </w:tabs>
    </w:pPr>
  </w:style>
  <w:style w:type="paragraph" w:customStyle="1" w:styleId="ConsPlusNonformat">
    <w:name w:val="ConsPlusNonformat"/>
    <w:uiPriority w:val="99"/>
    <w:qFormat/>
    <w:rsid w:val="007B25D3"/>
    <w:pPr>
      <w:ind w:firstLine="709"/>
      <w:jc w:val="both"/>
    </w:pPr>
    <w:rPr>
      <w:rFonts w:ascii="Courier New" w:hAnsi="Courier New" w:cs="Courier New"/>
      <w:lang w:eastAsia="en-US"/>
    </w:rPr>
  </w:style>
  <w:style w:type="paragraph" w:styleId="aff2">
    <w:name w:val="List Paragraph"/>
    <w:basedOn w:val="a"/>
    <w:uiPriority w:val="34"/>
    <w:qFormat/>
    <w:rsid w:val="007B25D3"/>
    <w:pPr>
      <w:ind w:left="720"/>
      <w:contextualSpacing/>
    </w:pPr>
  </w:style>
  <w:style w:type="paragraph" w:customStyle="1" w:styleId="Default">
    <w:name w:val="Default"/>
    <w:qFormat/>
    <w:rsid w:val="007B25D3"/>
    <w:pPr>
      <w:ind w:firstLine="709"/>
      <w:jc w:val="both"/>
    </w:pPr>
    <w:rPr>
      <w:rFonts w:ascii="Times New Roman" w:hAnsi="Times New Roman"/>
      <w:color w:val="000000"/>
      <w:sz w:val="24"/>
      <w:szCs w:val="24"/>
    </w:rPr>
  </w:style>
  <w:style w:type="paragraph" w:styleId="aff3">
    <w:name w:val="Normal (Web)"/>
    <w:basedOn w:val="a"/>
    <w:uiPriority w:val="99"/>
    <w:unhideWhenUsed/>
    <w:qFormat/>
    <w:rsid w:val="007B25D3"/>
    <w:pPr>
      <w:spacing w:before="240" w:after="240"/>
    </w:pPr>
    <w:rPr>
      <w:rFonts w:ascii="Times New Roman" w:eastAsia="Times New Roman" w:hAnsi="Times New Roman"/>
      <w:sz w:val="24"/>
      <w:szCs w:val="24"/>
      <w:lang w:eastAsia="ru-RU"/>
    </w:rPr>
  </w:style>
  <w:style w:type="paragraph" w:customStyle="1" w:styleId="FootnoteText">
    <w:name w:val="Footnote Text"/>
    <w:basedOn w:val="a"/>
    <w:link w:val="af"/>
    <w:uiPriority w:val="99"/>
    <w:rsid w:val="007B25D3"/>
    <w:rPr>
      <w:rFonts w:ascii="Times New Roman" w:eastAsia="Times New Roman" w:hAnsi="Times New Roman"/>
      <w:sz w:val="20"/>
      <w:szCs w:val="20"/>
      <w:lang w:eastAsia="ru-RU"/>
    </w:rPr>
  </w:style>
  <w:style w:type="paragraph" w:customStyle="1" w:styleId="12">
    <w:name w:val="Основной текст1"/>
    <w:basedOn w:val="a"/>
    <w:link w:val="af1"/>
    <w:qFormat/>
    <w:rsid w:val="007B25D3"/>
    <w:pPr>
      <w:shd w:val="clear" w:color="auto" w:fill="FFFFFF"/>
      <w:spacing w:after="420" w:line="0" w:lineRule="atLeast"/>
      <w:ind w:hanging="420"/>
      <w:jc w:val="center"/>
    </w:pPr>
    <w:rPr>
      <w:sz w:val="28"/>
      <w:szCs w:val="28"/>
    </w:rPr>
  </w:style>
  <w:style w:type="paragraph" w:styleId="af3">
    <w:name w:val="Balloon Text"/>
    <w:basedOn w:val="a"/>
    <w:link w:val="af2"/>
    <w:uiPriority w:val="99"/>
    <w:semiHidden/>
    <w:unhideWhenUsed/>
    <w:qFormat/>
    <w:rsid w:val="007B25D3"/>
    <w:rPr>
      <w:rFonts w:ascii="Tahoma" w:hAnsi="Tahoma" w:cs="Tahoma"/>
      <w:sz w:val="16"/>
      <w:szCs w:val="16"/>
    </w:rPr>
  </w:style>
  <w:style w:type="paragraph" w:styleId="af6">
    <w:name w:val="annotation text"/>
    <w:basedOn w:val="a"/>
    <w:link w:val="af5"/>
    <w:uiPriority w:val="99"/>
    <w:unhideWhenUsed/>
    <w:qFormat/>
    <w:rsid w:val="007B25D3"/>
    <w:rPr>
      <w:sz w:val="20"/>
      <w:szCs w:val="20"/>
    </w:rPr>
  </w:style>
  <w:style w:type="paragraph" w:styleId="af8">
    <w:name w:val="annotation subject"/>
    <w:basedOn w:val="af6"/>
    <w:next w:val="af6"/>
    <w:link w:val="af7"/>
    <w:uiPriority w:val="99"/>
    <w:semiHidden/>
    <w:unhideWhenUsed/>
    <w:qFormat/>
    <w:rsid w:val="007B25D3"/>
    <w:rPr>
      <w:b/>
      <w:bCs/>
    </w:rPr>
  </w:style>
  <w:style w:type="paragraph" w:customStyle="1" w:styleId="ConsPlusNormal">
    <w:name w:val="ConsPlusNormal"/>
    <w:qFormat/>
    <w:rsid w:val="007B25D3"/>
    <w:rPr>
      <w:rFonts w:ascii="Times New Roman" w:hAnsi="Times New Roman"/>
      <w:sz w:val="28"/>
      <w:szCs w:val="28"/>
      <w:lang w:eastAsia="en-US"/>
    </w:rPr>
  </w:style>
  <w:style w:type="paragraph" w:styleId="aff4">
    <w:name w:val="Revision"/>
    <w:uiPriority w:val="99"/>
    <w:semiHidden/>
    <w:qFormat/>
    <w:rsid w:val="007B25D3"/>
    <w:rPr>
      <w:sz w:val="22"/>
      <w:szCs w:val="22"/>
      <w:lang w:eastAsia="en-US"/>
    </w:rPr>
  </w:style>
  <w:style w:type="table" w:customStyle="1" w:styleId="TableGridLight">
    <w:name w:val="Table Grid Light"/>
    <w:basedOn w:val="a1"/>
    <w:uiPriority w:val="59"/>
    <w:rsid w:val="007B25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link w:val="Heading1"/>
    <w:uiPriority w:val="59"/>
    <w:rsid w:val="007B25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rsid w:val="007B25D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link w:val="Heading3"/>
    <w:uiPriority w:val="99"/>
    <w:rsid w:val="007B25D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link w:val="Heading4"/>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link w:val="Heading5"/>
    <w:uiPriority w:val="99"/>
    <w:rsid w:val="007B25D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rsid w:val="007B25D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7B25D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rsid w:val="007B25D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rsid w:val="007B25D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rsid w:val="007B25D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rsid w:val="007B25D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rsid w:val="007B25D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rsid w:val="007B25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7B25D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rsid w:val="007B25D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rsid w:val="007B25D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rsid w:val="007B25D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rsid w:val="007B25D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rsid w:val="007B25D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rsid w:val="007B25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7B25D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rsid w:val="007B25D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rsid w:val="007B25D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rsid w:val="007B25D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rsid w:val="007B25D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rsid w:val="007B25D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rsid w:val="007B25D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7B25D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rsid w:val="007B25D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rsid w:val="007B25D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rsid w:val="007B25D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rsid w:val="007B25D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rsid w:val="007B25D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rsid w:val="007B25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rsid w:val="007B25D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7B25D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rsid w:val="007B25D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rsid w:val="007B25D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rsid w:val="007B25D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rsid w:val="007B25D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rsid w:val="007B25D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rsid w:val="007B25D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7B25D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rsid w:val="007B25D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rsid w:val="007B25D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rsid w:val="007B25D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rsid w:val="007B25D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rsid w:val="007B25D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rsid w:val="007B25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rsid w:val="007B25D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7B25D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rsid w:val="007B25D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rsid w:val="007B25D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rsid w:val="007B25D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rsid w:val="007B25D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rsid w:val="007B25D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rsid w:val="007B25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B25D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B25D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rsid w:val="007B25D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rsid w:val="007B25D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rsid w:val="007B25D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rsid w:val="007B25D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rsid w:val="007B25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7B25D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rsid w:val="007B25D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rsid w:val="007B25D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rsid w:val="007B25D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rsid w:val="007B25D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rsid w:val="007B25D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rsid w:val="007B25D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7B25D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rsid w:val="007B25D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rsid w:val="007B25D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rsid w:val="007B25D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rsid w:val="007B25D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rsid w:val="007B25D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rsid w:val="007B25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7B25D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rsid w:val="007B25D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rsid w:val="007B25D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rsid w:val="007B25D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rsid w:val="007B25D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rsid w:val="007B25D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rsid w:val="007B25D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7B25D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rsid w:val="007B25D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rsid w:val="007B25D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rsid w:val="007B25D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rsid w:val="007B25D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rsid w:val="007B25D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sid w:val="007B25D3"/>
    <w:rPr>
      <w:color w:val="40404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sid w:val="007B25D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sid w:val="007B25D3"/>
    <w:rPr>
      <w:color w:val="404040"/>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sid w:val="007B25D3"/>
    <w:rPr>
      <w:color w:val="404040"/>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sid w:val="007B25D3"/>
    <w:rPr>
      <w:color w:val="404040"/>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sid w:val="007B25D3"/>
    <w:rPr>
      <w:color w:val="404040"/>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sid w:val="007B25D3"/>
    <w:rPr>
      <w:color w:val="404040"/>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sid w:val="007B25D3"/>
    <w:rPr>
      <w:color w:val="404040"/>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rsid w:val="007B25D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7B25D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rsid w:val="007B25D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rsid w:val="007B25D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rsid w:val="007B25D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rsid w:val="007B25D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rsid w:val="007B25D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5">
    <w:name w:val="Table Grid"/>
    <w:basedOn w:val="a1"/>
    <w:uiPriority w:val="39"/>
    <w:rsid w:val="007B25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4162-4E09-40E2-9A25-5C54FF3A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29728</Words>
  <Characters>169451</Characters>
  <Application>Microsoft Office Word</Application>
  <DocSecurity>0</DocSecurity>
  <Lines>1412</Lines>
  <Paragraphs>397</Paragraphs>
  <ScaleCrop>false</ScaleCrop>
  <Company>1</Company>
  <LinksUpToDate>false</LinksUpToDate>
  <CharactersWithSpaces>198782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Грюнберг</cp:lastModifiedBy>
  <cp:revision>2</cp:revision>
  <cp:lastPrinted>2025-01-12T23:44:00Z</cp:lastPrinted>
  <dcterms:created xsi:type="dcterms:W3CDTF">2025-01-12T23:44:00Z</dcterms:created>
  <dcterms:modified xsi:type="dcterms:W3CDTF">2025-01-12T23:44:00Z</dcterms:modified>
  <dc:language>ru-RU</dc:language>
</cp:coreProperties>
</file>